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A1171B" w:rsidRDefault="00750914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0914">
        <w:rPr>
          <w:rFonts w:ascii="Times New Roman" w:hAnsi="Times New Roman" w:cs="Times New Roman"/>
          <w:b/>
          <w:sz w:val="20"/>
          <w:szCs w:val="20"/>
        </w:rPr>
        <w:drawing>
          <wp:inline distT="0" distB="0" distL="0" distR="0">
            <wp:extent cx="6120130" cy="8403135"/>
            <wp:effectExtent l="19050" t="0" r="0" b="0"/>
            <wp:docPr id="1" name="Рисунок 1" descr="E:\сканы\Скан_20190318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\Скан_20190318 (5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lastRenderedPageBreak/>
        <w:t>Математика</w:t>
      </w:r>
      <w:r w:rsidR="00EE3CE0">
        <w:rPr>
          <w:rFonts w:ascii="Times New Roman" w:hAnsi="Times New Roman" w:cs="Times New Roman"/>
          <w:b/>
          <w:sz w:val="20"/>
          <w:szCs w:val="20"/>
        </w:rPr>
        <w:t xml:space="preserve">  и  информатика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DB178D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Рабочая программа п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о предмету «Математика» 2 класс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П - 3</w:t>
      </w:r>
      <w:r w:rsidR="001D6FEE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вариант,</w:t>
      </w:r>
      <w:r w:rsidR="00AE75C7">
        <w:rPr>
          <w:rFonts w:ascii="Times New Roman" w:hAnsi="Times New Roman" w:cs="Times New Roman"/>
          <w:color w:val="000000" w:themeColor="text1"/>
          <w:sz w:val="20"/>
          <w:szCs w:val="20"/>
        </w:rPr>
        <w:t>на 2019-2020</w:t>
      </w:r>
      <w:r w:rsidR="00B25E5A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учебный год, 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соответствии с СанПиН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2.4.4.3172-14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а также на основе приказа МО и Н РФ от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21.04.2016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77121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2713">
        <w:rPr>
          <w:rFonts w:ascii="Times New Roman" w:hAnsi="Times New Roman" w:cs="Times New Roman"/>
          <w:sz w:val="20"/>
          <w:szCs w:val="20"/>
        </w:rPr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012921">
        <w:rPr>
          <w:rFonts w:ascii="Times New Roman" w:hAnsi="Times New Roman" w:cs="Times New Roman"/>
          <w:sz w:val="20"/>
          <w:szCs w:val="20"/>
        </w:rPr>
        <w:t xml:space="preserve"> Программа рассчитана на 136</w:t>
      </w:r>
      <w:r w:rsidR="008B2823" w:rsidRPr="00622713">
        <w:rPr>
          <w:rFonts w:ascii="Times New Roman" w:hAnsi="Times New Roman" w:cs="Times New Roman"/>
          <w:sz w:val="20"/>
          <w:szCs w:val="20"/>
        </w:rPr>
        <w:t xml:space="preserve"> часов, </w:t>
      </w:r>
      <w:r w:rsidR="00012921">
        <w:rPr>
          <w:rFonts w:ascii="Times New Roman" w:eastAsia="Times New Roman" w:hAnsi="Times New Roman" w:cs="Times New Roman"/>
          <w:sz w:val="20"/>
          <w:szCs w:val="20"/>
        </w:rPr>
        <w:t xml:space="preserve">4 часа </w:t>
      </w:r>
      <w:r w:rsidR="00B25E5A" w:rsidRPr="00622713">
        <w:rPr>
          <w:rFonts w:ascii="Times New Roman" w:eastAsia="Times New Roman" w:hAnsi="Times New Roman" w:cs="Times New Roman"/>
          <w:sz w:val="20"/>
          <w:szCs w:val="20"/>
        </w:rPr>
        <w:t xml:space="preserve">в неделю. </w:t>
      </w:r>
      <w:r w:rsidR="00012921">
        <w:rPr>
          <w:rFonts w:ascii="Times New Roman" w:hAnsi="Times New Roman" w:cs="Times New Roman"/>
          <w:sz w:val="20"/>
          <w:szCs w:val="20"/>
        </w:rPr>
        <w:t xml:space="preserve"> Итого – 136</w:t>
      </w:r>
      <w:r w:rsidR="00977121" w:rsidRPr="00622713">
        <w:rPr>
          <w:rFonts w:ascii="Times New Roman" w:hAnsi="Times New Roman" w:cs="Times New Roman"/>
          <w:sz w:val="20"/>
          <w:szCs w:val="20"/>
        </w:rPr>
        <w:t xml:space="preserve"> часов обязательной учебной нагрузки.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center"/>
        <w:rPr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Место предмета в учебном плане</w:t>
      </w:r>
    </w:p>
    <w:p w:rsidR="0073076E" w:rsidRPr="00622713" w:rsidRDefault="000129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Программа рассчитана на 136 часов, 4 часа </w:t>
      </w:r>
      <w:r w:rsidR="00977121" w:rsidRPr="00622713">
        <w:rPr>
          <w:color w:val="000000"/>
          <w:sz w:val="20"/>
          <w:szCs w:val="20"/>
        </w:rPr>
        <w:t xml:space="preserve"> в неделю.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Преобладающая форма учебных занятий – урок.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Формы контроля: проверочные работы (тесты, математические диктанты).</w:t>
      </w:r>
    </w:p>
    <w:p w:rsidR="00977121" w:rsidRPr="00622713" w:rsidRDefault="00977121" w:rsidP="00FF339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      Рабочая программа 2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622713">
        <w:rPr>
          <w:color w:val="000000"/>
          <w:sz w:val="20"/>
          <w:szCs w:val="20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622713">
        <w:rPr>
          <w:sz w:val="20"/>
          <w:szCs w:val="20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 Программой предусмотрено целенаправленное формирование совокупности умений работать с информацией. Программа предусматривает ознакомление с величинами (длин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площадь, масс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вместимость, время) и их измерением, с единицами измерения однородных величин и соотношениями между ними.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Основные содержательные линии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Курс математики 2 класса - курс интегрированный: в нем объединены арифметический, алгебраический, геометрический материалы и информационная деятельность, так как введение изучения информатики необходимо для формирования и развития информационного компонента УУД. </w:t>
      </w:r>
    </w:p>
    <w:p w:rsidR="00977121" w:rsidRPr="00622713" w:rsidRDefault="00977121" w:rsidP="00FF339C">
      <w:pPr>
        <w:pStyle w:val="ae"/>
        <w:ind w:firstLine="709"/>
        <w:jc w:val="both"/>
        <w:rPr>
          <w:rFonts w:ascii="Times New Roman" w:hAnsi="Times New Roman"/>
          <w:sz w:val="20"/>
          <w:szCs w:val="20"/>
        </w:rPr>
      </w:pPr>
      <w:r w:rsidRPr="00622713">
        <w:rPr>
          <w:rFonts w:ascii="Times New Roman" w:hAnsi="Times New Roman"/>
          <w:sz w:val="20"/>
          <w:szCs w:val="20"/>
        </w:rPr>
        <w:t xml:space="preserve">Во </w:t>
      </w:r>
      <w:r w:rsidRPr="00622713">
        <w:rPr>
          <w:rFonts w:ascii="Times New Roman" w:hAnsi="Times New Roman"/>
          <w:i/>
          <w:sz w:val="20"/>
          <w:szCs w:val="20"/>
        </w:rPr>
        <w:t>втором</w:t>
      </w:r>
      <w:r w:rsidRPr="00622713">
        <w:rPr>
          <w:rFonts w:ascii="Times New Roman" w:hAnsi="Times New Roman"/>
          <w:sz w:val="20"/>
          <w:szCs w:val="20"/>
        </w:rPr>
        <w:t xml:space="preserve"> классе дети учатся 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носителях. Вводится понятие объекта, его свойств и действий с ним. Дается представление о компьютере как системе. Школьники изучают устройство компьютера, осваивают информационные технологии: технологию создания электронного документа, технологию его редактирования. Учащиеся знакомятся с современными инструментами работы с информацией. Параллельно учатся использовать их в своей учебной деятельности. Понятия вводятся по мере необходимости, чтобы ребенок мог рассуждать о своей информационной деятельности, рассказывать о том, что он делает, различая и называя элементарные технологические операции своими именами.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                                                                                                                                                                                              </w:t>
      </w:r>
      <w:r w:rsidRPr="00622713">
        <w:rPr>
          <w:rFonts w:ascii="Times New Roman" w:eastAsia="Times New Roman" w:hAnsi="Times New Roman" w:cs="Times New Roman"/>
          <w:b/>
          <w:sz w:val="20"/>
          <w:szCs w:val="20"/>
        </w:rPr>
        <w:t xml:space="preserve">Основное содержание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>обучения в примерной программе 2 класса представлено крупными разделами: «Сложение и вычитание в пределах 100», «Таблица умножения однозначных чисел», «Выражения».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 В результате освоения программного содержания курса математики у учащихся 2 класса формируются общие умения и способы познавательной деятельности.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характерные признаки математических объектов (чисел, числовых выражений, геометрических фигур, зависимостей, отношений)</w:t>
      </w:r>
    </w:p>
    <w:p w:rsidR="00977121" w:rsidRPr="00622713" w:rsidRDefault="00977121" w:rsidP="00FF3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 Рабочая программа реализует следующие</w:t>
      </w:r>
      <w:r w:rsidRPr="00622713">
        <w:rPr>
          <w:rStyle w:val="apple-converted-space"/>
          <w:color w:val="000000"/>
          <w:sz w:val="20"/>
          <w:szCs w:val="20"/>
        </w:rPr>
        <w:t> </w:t>
      </w:r>
      <w:r w:rsidRPr="00622713">
        <w:rPr>
          <w:rStyle w:val="c1"/>
          <w:b/>
          <w:bCs/>
          <w:color w:val="000000"/>
          <w:sz w:val="20"/>
          <w:szCs w:val="20"/>
        </w:rPr>
        <w:t>цели обучения: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математическое развитие младшего школьника</w:t>
      </w:r>
      <w:r w:rsidRPr="00622713">
        <w:rPr>
          <w:color w:val="000000"/>
          <w:sz w:val="20"/>
          <w:szCs w:val="2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освоение начальных математических знаний</w:t>
      </w:r>
      <w:r w:rsidRPr="00622713">
        <w:rPr>
          <w:color w:val="000000"/>
          <w:sz w:val="20"/>
          <w:szCs w:val="20"/>
        </w:rPr>
        <w:t>, формирование первоначальных представлений о математике;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360"/>
        <w:jc w:val="both"/>
        <w:rPr>
          <w:rStyle w:val="c1"/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Задачи: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устанавливать,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описывать,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моделировать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развитие основ логического, знаково-символического и алгоритмического мышления;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пространственного воображения;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математической речи;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умения вести поиск информации и работать с ней;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первоначальных представлений о компьютерной грамотности;</w:t>
      </w:r>
    </w:p>
    <w:p w:rsidR="00977121" w:rsidRPr="00622713" w:rsidRDefault="00977121" w:rsidP="00FF339C">
      <w:pPr>
        <w:numPr>
          <w:ilvl w:val="0"/>
          <w:numId w:val="1"/>
        </w:num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познавательных способностей;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воспитание стремления к расширению математических знаний;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критичности мышления;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622713">
        <w:rPr>
          <w:color w:val="000000"/>
          <w:sz w:val="20"/>
          <w:szCs w:val="20"/>
        </w:rPr>
        <w:t xml:space="preserve">усвоение начальных математических знаний, </w:t>
      </w:r>
      <w:r w:rsidRPr="00622713">
        <w:rPr>
          <w:sz w:val="20"/>
          <w:szCs w:val="20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Личностными результатами</w:t>
      </w:r>
      <w:r w:rsidRPr="00622713">
        <w:rPr>
          <w:sz w:val="20"/>
          <w:szCs w:val="20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77121" w:rsidRPr="00622713" w:rsidRDefault="00977121" w:rsidP="00FF339C">
      <w:pPr>
        <w:pStyle w:val="a7"/>
        <w:numPr>
          <w:ilvl w:val="0"/>
          <w:numId w:val="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977121" w:rsidRPr="00622713" w:rsidRDefault="00977121" w:rsidP="00FF339C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 предложенных педагогом ситуациях общения и сотрудничества, опираясь на общие для всех простые правила поведения, самостоятельно делатьвыбор, какой поступок совершить.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Метапредметными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Регулятивные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Определять цель деятельности на уроке с помощью учителя и самостоятельно. </w:t>
      </w:r>
    </w:p>
    <w:p w:rsidR="00977121" w:rsidRPr="00622713" w:rsidRDefault="00977121" w:rsidP="00FF339C">
      <w:pPr>
        <w:pStyle w:val="a7"/>
        <w:numPr>
          <w:ilvl w:val="0"/>
          <w:numId w:val="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Учиться совместно с учителем обнаруживать и формулировать учебную проблему совместно с учителем Учиться планировать учебную деятельность на уроке. </w:t>
      </w:r>
    </w:p>
    <w:p w:rsidR="00977121" w:rsidRPr="00622713" w:rsidRDefault="00977121" w:rsidP="00FF339C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Высказывать свою версию, пытаться предлагать способ её проверки Работая по предложенному плану, использовать необходимые средства (учебник, простейшие приборы и инструменты).</w:t>
      </w:r>
    </w:p>
    <w:p w:rsidR="00977121" w:rsidRPr="00622713" w:rsidRDefault="00977121" w:rsidP="00FF339C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Определять успешность выполнения своего задания в диалоге с учителем.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Познавательные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Ориентироваться в своей системе знаний: понимать, что нужна дополнительная информация (знания) для решения учебной задачи в один шаг.</w:t>
      </w:r>
    </w:p>
    <w:p w:rsidR="00977121" w:rsidRPr="00622713" w:rsidRDefault="00977121" w:rsidP="00FF339C">
      <w:pPr>
        <w:pStyle w:val="a7"/>
        <w:numPr>
          <w:ilvl w:val="0"/>
          <w:numId w:val="9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Делать предварительный отбор источников информации для решения учебной задачи. </w:t>
      </w:r>
    </w:p>
    <w:p w:rsidR="00977121" w:rsidRPr="00622713" w:rsidRDefault="00977121" w:rsidP="00FF339C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</w:t>
      </w:r>
    </w:p>
    <w:p w:rsidR="00977121" w:rsidRPr="00622713" w:rsidRDefault="00977121" w:rsidP="00FF339C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77121" w:rsidRPr="00622713" w:rsidRDefault="00977121" w:rsidP="00FF339C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Перерабатывать полученную информацию: наблюдать и делать самостоятельные выводы.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Cs/>
          <w:sz w:val="20"/>
          <w:szCs w:val="20"/>
        </w:rPr>
        <w:t>Коммуникативные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1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Донести свою позицию до других:оформлять свою мысль в устной и письменной речи (на уровне одного предложения или небольшого текста).</w:t>
      </w:r>
    </w:p>
    <w:p w:rsidR="00977121" w:rsidRPr="00622713" w:rsidRDefault="00977121" w:rsidP="00FF339C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Слушать и понимать речь других.</w:t>
      </w:r>
    </w:p>
    <w:p w:rsidR="00977121" w:rsidRPr="00622713" w:rsidRDefault="00977121" w:rsidP="00FF339C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Вступать в беседу на уроке и в жизни. </w:t>
      </w:r>
    </w:p>
    <w:p w:rsidR="00977121" w:rsidRPr="00622713" w:rsidRDefault="00977121" w:rsidP="00FF339C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Совместно договариваться о правилах общения и поведения в школе и следовать им.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умений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Учащиеся должны уметь: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 xml:space="preserve">использовать при выполнении заданий названия и последовательность чисел от 1 до 100; 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алгоритму выполнения действий в выражениях со скобками и без них;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в речи названия единиц измерения длины, объёма: метр, дециметр, сантиметр, килограмм;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читать, записывать и сравнивать числа в пределах 100;</w:t>
      </w:r>
    </w:p>
    <w:p w:rsidR="00977121" w:rsidRPr="00622713" w:rsidRDefault="00977121" w:rsidP="00FF339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алгоритмам устного и письменного сложения и вычитания чисел в пределах 100;</w:t>
      </w:r>
    </w:p>
    <w:p w:rsidR="00977121" w:rsidRPr="00622713" w:rsidRDefault="00977121" w:rsidP="00FF339C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решать задачи в 1-2 действия на сложение и вычитание и простые задачи: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а) раскрывающие смысл действий сложения, вычитания, умножения и деления;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б) использующие понятия «увеличить в (на)...», «уменьшить в (на)...»;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в) на разностное и кратное сравнение;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измерять длину данного отрезка, чертить отрезок данной длины;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углы: прямой, тупой и острый;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находить периметр многоугольника (треугольника, четырёхугольника).</w:t>
      </w:r>
    </w:p>
    <w:p w:rsidR="003E468D" w:rsidRPr="00622713" w:rsidRDefault="003E468D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Учебная литература по математике.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77"/>
      </w:tblGrid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дисциплин, входящих в заявленную программу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Автор, название, место издания. Издательство, год издания.</w:t>
            </w:r>
          </w:p>
        </w:tc>
      </w:tr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 М.И. Моро, М. А. Бантова, Г.В. Бельтюкова, С.И. Волкова, С.В. Степанова. Математика. 2класс.Ч.1.2 Москва «Просвещение» 2012г.</w:t>
            </w:r>
          </w:p>
          <w:p w:rsidR="00D0383D" w:rsidRPr="00622713" w:rsidRDefault="00D0383D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Н.В.Матвеева, Е.Н.Челак, Н.К. Конопатова, Л.П.Панкратова, Н.А.Нурова. Информатика. 2 класс.Ч.1.2, Москва «Бином.Лаборатория знаний», 2012 г. 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М.И. тетрадь по математике,2 класс,ч.1,2. Москва «Просвещение»,2012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Литература, исп</w:t>
      </w:r>
      <w:r w:rsidR="003E468D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ользуемая для организации 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работы по предмету</w:t>
      </w:r>
      <w:r w:rsidRPr="00622713">
        <w:rPr>
          <w:rFonts w:ascii="Times New Roman" w:eastAsia="Calibri" w:hAnsi="Times New Roman" w:cs="Times New Roman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0"/>
        <w:gridCol w:w="7406"/>
      </w:tblGrid>
      <w:tr w:rsidR="00604A08" w:rsidRPr="00622713" w:rsidTr="00DA178B">
        <w:trPr>
          <w:trHeight w:val="210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и программы для начальных классов. Комплект учебников «Школа России» в двух частях. М.: Просвещение, 2010, 1 часть, 158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Колягин Ю. М., Бантова М. А., Бельтюкова Г. В., Волкова С. И., Степанова С. В. Программа и планирование учебного курса. 1-4 классы: пособие для учителей общеобразовательных учреждений. М.: Просвещение, 2009, 64 с. (Школа России)</w:t>
            </w:r>
          </w:p>
        </w:tc>
      </w:tr>
      <w:tr w:rsidR="00604A08" w:rsidRPr="00622713" w:rsidTr="00DA178B">
        <w:trPr>
          <w:trHeight w:val="184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1. М.: Просвещение, 2012, 95с.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2. М.: Просвещение, 2012, 111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A08" w:rsidRPr="00622713" w:rsidTr="006A4000">
        <w:trPr>
          <w:trHeight w:val="286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Методическая литература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Т.Н.Ситникова, И.Ф.Яценко Поурочные разработки по математике к учебному комплекту М. И. Моро и др.: 2 класс. М.: ВАКО, 2012, 480 с. (В помощь школьному учителю)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Герман О.И., Математика, 2 класс, Карточки заданий, Саратов, издательство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Моршнева Л.Г., Математика, 2 класс, Проверочные работы, Саратов, издательстово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В.Н.Рудницкая, Устный сче:рабочая тетрадь:2 класс к учебнику М.И.Моро и др., Москва «Экзамен», 2013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Т.А.Мельникова, О.В.Чермашенцева, Е.А. Виноградова, Л.Д. Ласкина, Математика. Развитие логического мышления. </w:t>
            </w:r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1-4 классы: комплекс упражнений и задач, Волгоград : «Учитель», 2012 г.</w:t>
            </w:r>
          </w:p>
          <w:p w:rsidR="004709D2" w:rsidRPr="00622713" w:rsidRDefault="004709D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Интернет- ресурсы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lastRenderedPageBreak/>
        <w:t>Учебный план по математике в</w:t>
      </w:r>
      <w:r w:rsidR="00A372C1" w:rsidRPr="00622713">
        <w:rPr>
          <w:rFonts w:ascii="Times New Roman" w:eastAsia="Calibri" w:hAnsi="Times New Roman" w:cs="Times New Roman"/>
          <w:b/>
          <w:sz w:val="20"/>
          <w:szCs w:val="20"/>
        </w:rPr>
        <w:t>о 2 классе</w:t>
      </w:r>
      <w:r w:rsidR="00086E7E">
        <w:rPr>
          <w:rFonts w:ascii="Times New Roman" w:eastAsia="Calibri" w:hAnsi="Times New Roman" w:cs="Times New Roman"/>
          <w:b/>
          <w:sz w:val="20"/>
          <w:szCs w:val="20"/>
        </w:rPr>
        <w:t>на 2019-2020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учебный год.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694"/>
        <w:gridCol w:w="2835"/>
        <w:gridCol w:w="2835"/>
      </w:tblGrid>
      <w:tr w:rsidR="00B51B31" w:rsidRPr="00622713" w:rsidTr="00B51B31">
        <w:trPr>
          <w:trHeight w:val="17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Обязательн</w:t>
            </w:r>
            <w:r w:rsidR="00B51B31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уроков по темам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B51B31">
        <w:trPr>
          <w:trHeight w:val="6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12921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012921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8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Тематическое планирование уроков математики в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о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2 класс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>. Учебник М.И. Моро, М. А. Бантова, Г.В. Бельтюкова, С.И. Волкова, С.В. Степанова. Математика. 2класс.Ч.1.2 Москва «Просвещение» 2012г.</w:t>
      </w:r>
    </w:p>
    <w:p w:rsidR="00645923" w:rsidRPr="00622713" w:rsidRDefault="00012921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(4</w:t>
      </w:r>
      <w:r w:rsidR="008B28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</w:t>
      </w:r>
      <w:r w:rsidR="00E00A43">
        <w:rPr>
          <w:rFonts w:ascii="Times New Roman" w:eastAsia="Calibri" w:hAnsi="Times New Roman" w:cs="Times New Roman"/>
          <w:b/>
          <w:sz w:val="20"/>
          <w:szCs w:val="20"/>
        </w:rPr>
        <w:t xml:space="preserve"> в неделю, 34 учебных недель-136</w:t>
      </w:r>
      <w:r w:rsidR="00604A08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часов), самостоятельные работы входят</w:t>
      </w:r>
      <w:r w:rsidR="006459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в содержание уроков.</w:t>
      </w: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"/>
        <w:gridCol w:w="2261"/>
        <w:gridCol w:w="2693"/>
        <w:gridCol w:w="2552"/>
      </w:tblGrid>
      <w:tr w:rsidR="00B51B31" w:rsidRPr="00622713" w:rsidTr="00B51B31">
        <w:trPr>
          <w:trHeight w:val="7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B51B31" w:rsidRPr="00622713" w:rsidTr="00B51B31">
        <w:trPr>
          <w:trHeight w:val="121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Обязательная нагрузка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Целые неотрицательные числа</w:t>
            </w:r>
          </w:p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Нумерация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Арифметические действия с числами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Величины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Измерение геометрических величин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4709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76523">
        <w:trPr>
          <w:trHeight w:val="9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861347" w:rsidRPr="00622713" w:rsidTr="00B51B31">
        <w:tblPrEx>
          <w:tblLook w:val="0000"/>
        </w:tblPrEx>
        <w:trPr>
          <w:trHeight w:val="330"/>
        </w:trPr>
        <w:tc>
          <w:tcPr>
            <w:tcW w:w="2100" w:type="dxa"/>
            <w:gridSpan w:val="2"/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261" w:type="dxa"/>
          </w:tcPr>
          <w:p w:rsidR="00861347" w:rsidRPr="00622713" w:rsidRDefault="00E00A43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693" w:type="dxa"/>
          </w:tcPr>
          <w:p w:rsidR="00861347" w:rsidRPr="00622713" w:rsidRDefault="00596690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552" w:type="dxa"/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22713">
        <w:rPr>
          <w:rStyle w:val="a8"/>
          <w:rFonts w:ascii="Times New Roman" w:hAnsi="Times New Roman" w:cs="Times New Roman"/>
          <w:sz w:val="20"/>
          <w:szCs w:val="20"/>
        </w:rPr>
        <w:t>Основные требования к знаниям, умениям и навыкам учащихся к концу 2 класса.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знать/понимать: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последовательность чисел от 1 до 100;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компонентов и результатов сложения 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таблицу сложения однозначных чисел и соответствующие случаи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обозначение действий умножения и  деления.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уметь: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читать, записывать  и сравнивать числа в пределах 100;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сумму и разность чисел в пределах 100: в более лёгких случаях устно, в более сложных – письменно;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значения числовых выражений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решать задачи в 1-2 действия на сложение  и вычитание и задачи в 1 действие, раскрывающие конкретный смысл умножения и деления;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чертить отрезок заданной длины и измерять длину данного отрезка;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длину ломаной, состоящей из 3-4 звеньев, и периметр  многоугольника.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lastRenderedPageBreak/>
        <w:t>         Для достижения требуемых результатов обучения предполагается использование технологии деятельностного подхода, игровой и информационно-коммуникационной технологий обучения.</w:t>
      </w:r>
    </w:p>
    <w:p w:rsidR="00D012D8" w:rsidRPr="00622713" w:rsidRDefault="00D012D8" w:rsidP="00FF339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09C4" w:rsidRPr="00622713" w:rsidRDefault="001709C4" w:rsidP="00FF339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709C4" w:rsidRPr="00622713" w:rsidSect="00A372C1">
          <w:footerReference w:type="default" r:id="rId9"/>
          <w:pgSz w:w="11906" w:h="16838"/>
          <w:pgMar w:top="567" w:right="1134" w:bottom="1134" w:left="1134" w:header="709" w:footer="709" w:gutter="0"/>
          <w:pgNumType w:start="2"/>
          <w:cols w:space="708"/>
          <w:docGrid w:linePitch="360"/>
        </w:sectPr>
      </w:pPr>
    </w:p>
    <w:p w:rsidR="00E60BFD" w:rsidRPr="00622713" w:rsidRDefault="002431BC" w:rsidP="00FF33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по м</w:t>
      </w:r>
      <w:r w:rsidR="00C578DE">
        <w:rPr>
          <w:rFonts w:ascii="Times New Roman" w:hAnsi="Times New Roman" w:cs="Times New Roman"/>
          <w:b/>
          <w:sz w:val="20"/>
          <w:szCs w:val="20"/>
        </w:rPr>
        <w:t>атематике и информатике  на 2019/20</w:t>
      </w:r>
      <w:r w:rsidR="002C5D29" w:rsidRPr="00622713">
        <w:rPr>
          <w:rFonts w:ascii="Times New Roman" w:hAnsi="Times New Roman" w:cs="Times New Roman"/>
          <w:b/>
          <w:sz w:val="20"/>
          <w:szCs w:val="20"/>
        </w:rPr>
        <w:t xml:space="preserve"> уч.г.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"/>
        <w:gridCol w:w="789"/>
        <w:gridCol w:w="1567"/>
        <w:gridCol w:w="432"/>
        <w:gridCol w:w="570"/>
        <w:gridCol w:w="2406"/>
        <w:gridCol w:w="275"/>
        <w:gridCol w:w="1851"/>
        <w:gridCol w:w="274"/>
        <w:gridCol w:w="2985"/>
        <w:gridCol w:w="429"/>
        <w:gridCol w:w="2121"/>
        <w:gridCol w:w="288"/>
        <w:gridCol w:w="567"/>
        <w:gridCol w:w="175"/>
        <w:gridCol w:w="108"/>
        <w:gridCol w:w="851"/>
      </w:tblGrid>
      <w:tr w:rsidR="002C5D29" w:rsidRPr="00622713" w:rsidTr="007F0020">
        <w:trPr>
          <w:trHeight w:val="535"/>
        </w:trPr>
        <w:tc>
          <w:tcPr>
            <w:tcW w:w="8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67" w:type="dxa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0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406" w:type="dxa"/>
            <w:vMerge w:val="restart"/>
          </w:tcPr>
          <w:p w:rsidR="002C5D29" w:rsidRPr="00622713" w:rsidRDefault="00EF3F5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6.5pt;margin-top:25.6pt;width:312pt;height:0;z-index:2516828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eF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"/>
              </w:pict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935" w:type="dxa"/>
            <w:gridSpan w:val="6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  <w:p w:rsidR="002C5D29" w:rsidRPr="00622713" w:rsidRDefault="00EF3F5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3F5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3" o:spid="_x0000_s1028" type="#_x0000_t32" style="position:absolute;left:0;text-align:left;margin-left:99.85pt;margin-top:8.7pt;width:1.1pt;height:41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"/>
              </w:pict>
            </w:r>
          </w:p>
          <w:p w:rsidR="002C5D29" w:rsidRPr="00622713" w:rsidRDefault="00EF3F5C" w:rsidP="00FF339C">
            <w:pPr>
              <w:tabs>
                <w:tab w:val="left" w:pos="242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3F5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4" o:spid="_x0000_s1027" type="#_x0000_t32" style="position:absolute;left:0;text-align:left;margin-left:265.55pt;margin-top:6.1pt;width:0;height:38.15pt;z-index:25168486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"/>
              </w:pic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r w:rsidR="002C5D29"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Метапредметные </w: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989" w:type="dxa"/>
            <w:gridSpan w:val="5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D29" w:rsidRPr="00622713" w:rsidTr="00DA6D97">
        <w:trPr>
          <w:trHeight w:val="763"/>
        </w:trPr>
        <w:tc>
          <w:tcPr>
            <w:tcW w:w="8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7935" w:type="dxa"/>
            <w:gridSpan w:val="6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1134" w:type="dxa"/>
            <w:gridSpan w:val="3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 w:val="restart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</w:t>
            </w:r>
            <w:r w:rsidR="006E3D93" w:rsidRPr="00622713">
              <w:rPr>
                <w:rFonts w:ascii="Times New Roman" w:hAnsi="Times New Roman" w:cs="Times New Roman"/>
                <w:sz w:val="20"/>
                <w:szCs w:val="20"/>
              </w:rPr>
              <w:t>нера в общении и взаимодействий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vMerge w:val="restart"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3A5D1B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DA6D97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39F" w:rsidRPr="00622713" w:rsidRDefault="0080739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Десяток. Счёт десятками до 100.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 Научить считать десятки как простые единицы;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Показать образование чисел, состоящих из десятков;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названиями этих чисел;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вычислительные навыки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.09</w:t>
            </w:r>
          </w:p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134" w:type="dxa"/>
            <w:gridSpan w:val="3"/>
          </w:tcPr>
          <w:p w:rsidR="002431BC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5C5A" w:rsidRDefault="00025C5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2A11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567" w:type="dxa"/>
          </w:tcPr>
          <w:p w:rsidR="002431BC" w:rsidRPr="00622713" w:rsidRDefault="00835A7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Название, последовательность и запись цифрами натуральных чисел </w:t>
            </w:r>
            <w:r w:rsidR="002431BC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 11 до 100.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Информация. Техника безопасности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F05AF5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знать: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 в кабинете информатики и ТБ.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уметь: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правила поведения в кабинете информатики и ТБ.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2431BC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Классы и разряды.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и читать числа от 21 до 99, определять разрядное значение цифр.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логическое мышление и умение решать задачи; познакомится   с понятиями «однозначные»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431BC" w:rsidRPr="00622713" w:rsidRDefault="00DA6D9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Однозначные и двузначные числа.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Заменять двузначное число суммой разрядных слагаемых.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855" w:type="dxa"/>
            <w:gridSpan w:val="2"/>
          </w:tcPr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1567" w:type="dxa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 для  иллюстрации различных видов информации,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Познакомиться с единиц. измерения длины – миллиметром;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позицию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партнера в общении, взаимодействий.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7F25" w:rsidRPr="00622713" w:rsidRDefault="00297F25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5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297F25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3"/>
          </w:tcPr>
          <w:p w:rsidR="00250AC1" w:rsidRPr="00622713" w:rsidRDefault="00250AC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100DC0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миллиметр (мм).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 для  иллюстрации различных видов информации, 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Познакомиться с единиц. измерения длины – миллиметром;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позицию партнера в общении, взаимодействий.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выводы в результате совместной деятельности класса и учителя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и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цель деятельности на уроке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0DC0" w:rsidRPr="00622713" w:rsidRDefault="00100DC0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5" w:type="dxa"/>
            <w:gridSpan w:val="2"/>
          </w:tcPr>
          <w:p w:rsidR="00100DC0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594F87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567" w:type="dxa"/>
          </w:tcPr>
          <w:p w:rsidR="00297F25" w:rsidRPr="00594F87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Входная контрольная диагностическая работа.</w:t>
            </w: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Контрольная работа по теме: «Повторение изученного в 1 классе».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в 1 классе.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  ориентиры   действия в учебном материале.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97F25" w:rsidRPr="00622713" w:rsidRDefault="00DA6D9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Число 100.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Его получение и обозначение.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 их причины;</w:t>
            </w:r>
          </w:p>
          <w:p w:rsidR="00297F25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Выполнить работу над ошибками. </w:t>
            </w:r>
            <w:r w:rsidR="00297F25"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="00297F2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</w:t>
            </w:r>
            <w:r w:rsidR="00297F25"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100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установленные правила  в  планировании  и контроле способа решения. Исправление ошибок в контрольной работе.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Подведение итогов по пройденной теме. Определять способы действия, помогающие предотвратить ошибку.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 сотрудничест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ве с учителем находить несколько вариантов решения учебной задачи, представленной на наглядно-образном уровне.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97F25" w:rsidRPr="00622713" w:rsidRDefault="00DA6D9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метр (м). Соотношения между ними.</w:t>
            </w: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новой единицей измерения длины  - метром,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научится сравнивать именованные числа, преобразовывать величины.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100DC0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: отличать новое от известного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оформлять мысль в устн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ой или письменной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форме.</w:t>
            </w:r>
          </w:p>
          <w:p w:rsidR="009B430E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 результата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отличать новое от известного. </w:t>
            </w:r>
          </w:p>
          <w:p w:rsidR="009B430E" w:rsidRPr="00622713" w:rsidRDefault="009B430E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оформлять мысль в устной или письменной форме.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550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100DC0" w:rsidRPr="00622713" w:rsidRDefault="00DA6D9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rPr>
          <w:trHeight w:val="3250"/>
        </w:trPr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4-15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30+5,        35-5, 35-30.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 мире звуков.</w:t>
            </w:r>
          </w:p>
        </w:tc>
        <w:tc>
          <w:tcPr>
            <w:tcW w:w="1002" w:type="dxa"/>
            <w:gridSpan w:val="2"/>
          </w:tcPr>
          <w:p w:rsidR="00B93D7B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  <w:vMerge w:val="restart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вычислений, выбирать наиболее  удобный способ.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 заменять двузначное число суммой разрядных слагаемых;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Складывать и вычитать од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нозначные и двузначные числа на основе использования таб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лицы сложения, выполняя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писи в строку или в столбик. Представление двузначных чисел в виде суммы разрядных слагаемых.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устная речь человека состоит из звуков, которые образуют слова и предложения; человек использует звуковую информацию для передачи сообщений.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описывать предметы сточки зрения их возможности издавать звуки и правильно называть эти звуки (по</w:t>
            </w:r>
            <w:r w:rsidR="00B17324" w:rsidRPr="00622713">
              <w:rPr>
                <w:rFonts w:ascii="Times New Roman" w:hAnsi="Times New Roman" w:cs="Times New Roman"/>
                <w:sz w:val="20"/>
                <w:szCs w:val="20"/>
              </w:rPr>
              <w:t>ёт, пищит, звонит, шипит и т.д).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D12C97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4599D" w:rsidRPr="00622713" w:rsidRDefault="00E4599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Представление числа в виде суммы разрядных слагаемых.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слагаемых; знать название чисел при действии сложения и вычитания.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3A5D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стоимости: рубль, копейка. Соотношения между ними.  Какая бывает информация.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100 р.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стоимость.Сравнивать стоимость предметов в пределах 100 р. Учащиеся должны знать: человек    воспринимает информацию одновременно несколькими органами чувств.                                                                Учащиеся должны уметь: приводить примеры разных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видов информации с объяснением; приводить примеры сведений, получаемых с помощью различных органов чувств; уверенно работать с мышью, самостоятельно выполнять учебное задание.</w:t>
            </w:r>
          </w:p>
        </w:tc>
        <w:tc>
          <w:tcPr>
            <w:tcW w:w="3259" w:type="dxa"/>
            <w:gridSpan w:val="2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принимать и сохранять цели и задачи учебной деятельности, находитьсредства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0E1F" w:rsidRPr="00622713" w:rsidTr="00DA6D97">
        <w:tc>
          <w:tcPr>
            <w:tcW w:w="8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67" w:type="dxa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380E1F" w:rsidRPr="00622713" w:rsidRDefault="00380E1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80E1F" w:rsidRPr="00622713" w:rsidRDefault="00380E1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1134" w:type="dxa"/>
            <w:gridSpan w:val="3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стоимости: рубль, копейка. Соотношения между ними.  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100р.Выделять в явлениях существенные и несущественные, необходимые и достаточные признаки.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выполнения действия на уровне адекватной ретроспективной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мысль в устной или письменной форме. 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="00EF6D7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C1873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новое от известного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="00BF5E6D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принимать и сохранять цели и задачи учебной деятельности, находитьсредства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Овладение способами выполнения заданий творческого и поискового характера.</w:t>
            </w:r>
          </w:p>
        </w:tc>
        <w:tc>
          <w:tcPr>
            <w:tcW w:w="855" w:type="dxa"/>
            <w:gridSpan w:val="2"/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03.10</w:t>
            </w:r>
          </w:p>
        </w:tc>
        <w:tc>
          <w:tcPr>
            <w:tcW w:w="1134" w:type="dxa"/>
            <w:gridSpan w:val="3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7" w:type="dxa"/>
          </w:tcPr>
          <w:p w:rsidR="00824637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Название, последовательность и запись цифрами натуральных чисел  от 11 до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Выделять в явлениях существенные и несущественные, необходимые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достаточные признаки.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Уч-ся должен узнать денежные единицы; уметь преобразовывать величины; знать разрядный состав числа; уметь решать задачи вида «цена,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количество, стоимость.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.010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B93D7B" w:rsidRPr="00622713" w:rsidRDefault="003A5D1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A6D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rPr>
          <w:trHeight w:val="845"/>
        </w:trPr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93D7B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AD23BA" w:rsidRPr="00622713" w:rsidRDefault="00AD23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rPr>
          <w:trHeight w:val="845"/>
        </w:trPr>
        <w:tc>
          <w:tcPr>
            <w:tcW w:w="8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24-25</w:t>
            </w:r>
          </w:p>
        </w:tc>
        <w:tc>
          <w:tcPr>
            <w:tcW w:w="1567" w:type="dxa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80E1F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EF6D79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51F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51F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«Название,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и запись цифрами натуральных чисел от 11 до 100.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Нумерация».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Проверить умения читать, записывать, сравнивать, сравнивать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делать выводы в результате самостоятельной 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работы.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новый статус «ученик», внутреннюю позицию школьника на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4C1873"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Align w:val="center"/>
          </w:tcPr>
          <w:p w:rsidR="00EF6D79" w:rsidRPr="00622713" w:rsidRDefault="004C1873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Совершенствовать вычислительные навыки и умение решать задачи.Познакомить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</w:t>
            </w: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7" w:type="dxa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4C1873" w:rsidRPr="00622713" w:rsidRDefault="004C187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4C1873" w:rsidRPr="00622713" w:rsidRDefault="004C1873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</w:tcPr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речьдругих;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в предложенных педагогом ситуациях</w:t>
            </w:r>
          </w:p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855" w:type="dxa"/>
            <w:gridSpan w:val="2"/>
          </w:tcPr>
          <w:p w:rsidR="004C1873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4C1873" w:rsidRPr="00622713" w:rsidRDefault="004C187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3736" w:rsidRPr="00622713" w:rsidTr="00DA6D97">
        <w:tc>
          <w:tcPr>
            <w:tcW w:w="802" w:type="dxa"/>
            <w:gridSpan w:val="2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Составлять  и решать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задачи обратные заданной задаче;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с помощью  схематических чертежей  зависимости между величинами в задачах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 нахождение неизвестного слагаемого, неизвестного уменьшаемого и вычитаемого.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Объяснять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ход решения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Обнаруживать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 устранять логические ошибки и ошибки в вычислениях при решении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Отмечать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изменения в решении задачи при изменении её условия или вопроса.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B17324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Умение делать выводы в результате совместной работы класса и учителя.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</w:tc>
        <w:tc>
          <w:tcPr>
            <w:tcW w:w="855" w:type="dxa"/>
            <w:gridSpan w:val="2"/>
          </w:tcPr>
          <w:p w:rsidR="00EF6D79" w:rsidRPr="00622713" w:rsidRDefault="00DA6D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Время. Единицы времени: час (ч), минута (мин). Соотношения между ними. Определение времени по часам с точностью до минуты.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numPr>
                <w:ilvl w:val="0"/>
                <w:numId w:val="23"/>
              </w:numPr>
              <w:suppressAutoHyphens/>
              <w:spacing w:line="240" w:lineRule="auto"/>
              <w:ind w:left="-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626B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ломаной. Длина ломаной линии.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часам время с точностью до минуты. Познакомить с новой величиной; формировать представление о единицах времени – часе и минуте; совершенствовать вычислительные навыки и умение решать задачи; развивать умение наблюдать, сравнивать и делать выводы.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отрезок заданной длины, измерять длину отрезка;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небольшие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сообщения в устной форме (до 15 предложений).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учебную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«Величины. Решение текстовых задач».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длину ломаной линии и периметр многоугольника. Познакомить с двумя способами нахождения длины ломаной; развивать умения сравнивать и преобразовывать величины; совершенствовать вычислительные навыки.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Упорядочивать </w:t>
            </w:r>
          </w:p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по длине (на глаз, наложением, с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использованием мерок).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Различать и называть прямую линию, кривую, отрезок, луч, ломаную.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Определение порядка выполнения действий в числовых выражениях. Нахождение значений числовых выражений со скобками. Информатика: Приёмники информации.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находить длину ломаной, определять время, составлять условие задачи по краткой записи;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порядок выполнения действий в выражениях со скобками, содержащих 2-4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приёмником информации может быть человек, живые организмы и созданные руками человека  устройства и приборы; источник может быть один, 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приёмников – много.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Широкая мотивационная основа учебной деятельности, включающая социальные, учебно-познавательные и внешние мотивы.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учителя.</w:t>
            </w: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D90" w:rsidRPr="00622713" w:rsidRDefault="00213D9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DA6D97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приемы сложения и вычитания изученных видов, а также  сравнивать выражения, решать задачи изученных видов, развивать мышление, прививать интерес к предмету, аккуратность.</w:t>
            </w:r>
          </w:p>
        </w:tc>
        <w:tc>
          <w:tcPr>
            <w:tcW w:w="325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2"/>
          <w:wBefore w:w="13" w:type="dxa"/>
          <w:wAfter w:w="959" w:type="dxa"/>
          <w:trHeight w:val="100"/>
        </w:trPr>
        <w:tc>
          <w:tcPr>
            <w:tcW w:w="14729" w:type="dxa"/>
            <w:gridSpan w:val="14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многоугольника. Вычисление периметра многоугольника.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Переместительное и сочетательное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сложения.</w:t>
            </w:r>
          </w:p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Радио и телефон. Контрольный математический диктант по теме: «Числовые выражения, содержащие 1-4 действия».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0ценивать результаты освоения темы, приобретать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заинтересованность в приобретении и расширении знаний, способов действий. Познакомить с понятием «периметр многоугольника»; совершенствовать вычислительные навыки и умение решать задачи; развивать умения рассуждать, сопоставлять, сравнивать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периметр произвольного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многоугольника.</w:t>
            </w:r>
          </w:p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и сочетательное свойства сложения.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Проверить умения выполнять устно и письменно арифметические действия с числами и числовыми выражениями.Ознакомление с переместительным свойством сложения; совершенствовать навыки практического применения переместительного свойства сложения;  навыки и умения решать текстовые   задачи; развивать логическое мышление, внимание. 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вычислений, выбирать наиболее  удобный способ.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691C3A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5E51F9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9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Компьютер.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способы передачи информации на большие расстояния с помощью технических средств; телефон – средство связи, а радио – и средство связи, и источник информации для тех, кто его слушает.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Распознавать данные и искомое в задаче.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терминологию и правильно её использовать.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и обосновывать их выбор; решать информационные задачи; использовать основную группу клавиш при работе с клавиатурным тренажёром.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ind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Подготовить к восприятию новой темы; совершенствовать вычислительные навыки, умения сравнивать выражения, решать текстовые и геометрические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36+2, 36+20;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 Познакомить с приёмом вычислений вида 36-2, 36-20; 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диалог; понимание возможности различных точек зрения на один и тот же предмет или вопрос.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однозначного, вычитание двузначных чисел  вида 36-2, 36-20. Носители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Сложение двузначного числа с однозначным вида 26+4.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 Сложение и вычитание круглых десятков.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Сравнивать разные способы вычислений, выбирать наиболее  удобный способ.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26+4;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совершенствовать вычислительные навыки и умение решать задачи. Познакомить с приёмом вычислений вида 30-7;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задачи.Повторить и обобщить материал, изученный на предыдущих уроках; совершенствовать вычислительные навыки и умение решать текстовые задачи; развивать логическое мышление, внимание.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 партнера.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натуральными числами. Величины».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Решение текстовых  задач арифметическим способом с опорой на выражение.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способы действия, помогающие предотвратить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решения составных задач с помощью выражений. Выделять в явлениях существенные и несущественные, необходимые и достаточные признаки.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способы кодирования на примерах, понятных детям данной возрастной категории; смысл кодирования как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преобразования информации по определённым правилам.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успеха в учебной деятельности.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99" w:type="dxa"/>
            <w:gridSpan w:val="2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Итоговая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2 четверть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«Устные приёмы вычисления в пределах 100».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результаты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Формирование мотива,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реализующего потребность в социально значимой и социально оцениваемой деятельности.</w:t>
            </w: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Устные вычисления в пределах 100. Сложение двузначного числа с однозначным вида 26+7. Алфавит и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Исправление ошибок в контрольной работе. Подведение итогов по пройденной теме.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26+7;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назначение естественного разговорного языка; основу алфавитного письма как кодирования информации с использованием букв. Определять способы действия, помогающие предотвратить 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новый статус «ученик», внутреннюю позицию школьника на уровне положительного отношения к школе,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образ «хорошего ученика».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1D52F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A16DCC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A16DCC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83EB7" w:rsidRPr="00622713" w:rsidRDefault="00883EB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записывать и читать буквенные выражения, а также находить значения буквенных выражений при конкретном значении букв.</w:t>
            </w: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самостоятельной работе, и выявить их причины; выполнить работу над ошибками.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Подведение итогов по пройденной теме. Выбор наиболее эффективных способов решения задач.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записывать и читать буквенные выражения, а также находить значения буквенных выражений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 конкретном значении букв.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1266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Промежуточная аттестация.</w:t>
            </w:r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Мониторинг по теме: "Диагностика уровня сформированности личностных и метапредметных планируемых результатов".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познавательных интересов,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учебных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мотивов. Выделять в явлениях существенные и несущественные, необходимые и достаточные признаки.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Исправление ошибок в контрольной работе.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Проверить знания, умения, навыки по изученной теме.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Исправление ошибок в контрольной работе. Подведение итогов по пройденной теме. Решение уравнений вида  на основе знания взаимосвязей между компонентами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 «Устные вычисления с числами в пределах 100 с переходом через десяток».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числами в пределах 100 с переходом через десяток».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 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A16DC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результатами действий. Уравнения. Решение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вида: 12 + х=12, 25 - х =20, х -2 = 8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подбирая значение неизвестного.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A16DC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арифметических действий. Письменные источники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различные приёмы проверки и правильности выполненных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арифметических действий. Языки людей и компьютеров.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различные приёмы проверки и правильности выполненных вычислений.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алгоритм сложения и вычитания  чисел;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- выполнять подробную знаковую запись алгоритма сложения и вычитания.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: письменные источники информации; понимать, что письменные источники информации позволяют хранить и предавать информацию. 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письменный приём сложения двузначных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>новые приемы сложения, самостоятельно делать вывод; знать состав чисел второго десятка.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Определять способы действия,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помогающие предотвратить ошибку.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знать: о языке как средстве общения между людьми; естественные и искусственные (формальные) языки. Учащиеся должны уметь: решать простые информационные задачи; называть разные языки и относить их к группе естественных или формальных языков.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Учебно-познавательный интерес к новому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 xml:space="preserve">новые приемы сложения, самостоятельно делать вывод; знать состав чисел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lastRenderedPageBreak/>
              <w:t>второго десятка.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письменное и устное сообщение – это различные тексты, различные формы представления информации; понимать, что смысл (содержание) текста отличается от формы его представления.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414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Вычитание 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письменное и устное сообщение – это различные тексты, различные формы представления информации; понимать, что смысл (содержание) текста отличается от формы его представления.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70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Вычитание 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умение выполнять проверку сложения и вычитания в пределах 100 (письменные вычисления). Развивать логическое мышление; совершенствовать вычислительные навыки, умения преобразовывать единицы длины и решать текстовые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закрепление умения представлять двузначные числа в виде суммы разрядных слагаемых; повторить соотношение между частью и целым.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221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</w:t>
            </w:r>
            <w:r w:rsidR="00A16D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.02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Различать прямой угол, чертить углы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Формировать умение выполнять проверку сложения и вычитания в пределах 100 (письменные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вычисления).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14</w:t>
            </w:r>
            <w:r w:rsidR="00A16D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  <w:r w:rsidR="00A16D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практические навыки определения прямого угла при помощи треугольника и без него. 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17</w:t>
            </w:r>
            <w:r w:rsidR="00A16D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и значение понятий: «цифра», «знак», «порядковый номер», «количество», исторические факты возникновения счёта.</w:t>
            </w: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количест-венных отношений, матема-тических зависимостей в окру¬жающем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критерия успешности учебной деятельности. Представлять число в виде суммы разрядных слагаемых; уметь решать выражения и производить взаимопроверку;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количест-венных отношений, математических зависимостей в окружающем мире.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Интереса к познанию математических фактов, количест-венных отношений, матема-тических зависимостей в окружающем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E43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90-91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744" w:rsidRPr="00622713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Устные вычисления с числами в пределах 100 с переходом через десяток.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прямоугольник  на клетчатой бумаге.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умения, навыки по изученным темам.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29.02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понятий «дата» и «время»; смысл слов «текущая дата», «текущее время»; назначение календаря.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Отличать прямоугольник от других геометрических фигур.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4E43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3661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>
              <w:rPr>
                <w:rStyle w:val="FontStyle68"/>
                <w:sz w:val="20"/>
                <w:szCs w:val="20"/>
              </w:rPr>
              <w:t>03</w:t>
            </w:r>
            <w:r w:rsidR="00A16DCC">
              <w:rPr>
                <w:rStyle w:val="FontStyle68"/>
                <w:sz w:val="20"/>
                <w:szCs w:val="20"/>
              </w:rPr>
              <w:t>.03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140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4E435E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>
              <w:rPr>
                <w:rStyle w:val="FontStyle68"/>
                <w:sz w:val="20"/>
                <w:szCs w:val="20"/>
              </w:rPr>
              <w:t>6</w:t>
            </w:r>
            <w:r w:rsidR="00A16DCC">
              <w:rPr>
                <w:rStyle w:val="FontStyle68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«Устные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вычисления с числами в пределах 100 с переходом через десяток. Взаимосвязь между компонентами и результатами действий. Уравнения».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результаты освоения темы, проявлять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в явлениях существенные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несущественные, необходимые и достаточные признаки. 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Ориентация в нравственном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Разбираться в задачах, составлять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письменный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Разбираться в задачах, составлять краткую запись.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натуральными числами. Сложение и вычитание двузначных чисел вида 50-24, 52-24.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4E435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 с опорой на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Код из двух знаков.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DD6D72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D72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Свойства противоположных сторон прямоугольника.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DD6D7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20.03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DD6D7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Письменные вычисления с натуральными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Письменные вычисления с натуральными числами.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6177" w:rsidRPr="00622713" w:rsidRDefault="00BF617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 по изученным темам.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DD6D7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2C9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11B12" w:rsidRPr="00622713" w:rsidRDefault="00011B1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47F" w:rsidRPr="00622713" w:rsidTr="007F0020">
        <w:tc>
          <w:tcPr>
            <w:tcW w:w="802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-109</w:t>
            </w:r>
          </w:p>
        </w:tc>
        <w:tc>
          <w:tcPr>
            <w:tcW w:w="1999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квадрата. Помощники человека при счёте.</w:t>
            </w: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1" w:type="dxa"/>
            <w:gridSpan w:val="2"/>
            <w:vMerge w:val="restart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(квадрат)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Заменять действие сложения одинаковых слагаемых – действием умножения,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чертить на клетчатой бумаге квадрат и прямоугольник с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данными сторонами.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эволюция устройств для счёта; возможности использования технических устройств для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математических расчётов.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разные виды памяти компьютера (внутренняя и внешняя); память как устройство для хранения данных. 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  <w:p w:rsidR="005D147F" w:rsidRPr="00622713" w:rsidRDefault="005D147F" w:rsidP="00043EA4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действия умножения через суммы одинаковых слагаемых; ввести понятие «умножение»,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взаимодействий.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учебные действия в материализованной, громкоречевой и умственной форме.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задавать вопросы. 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допускать возможность существования у людей различных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частной задачи. </w:t>
            </w:r>
          </w:p>
        </w:tc>
        <w:tc>
          <w:tcPr>
            <w:tcW w:w="850" w:type="dxa"/>
            <w:gridSpan w:val="3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A16DCC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47F" w:rsidRPr="00622713" w:rsidTr="00DC6F46">
        <w:tc>
          <w:tcPr>
            <w:tcW w:w="802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5D14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A16DCC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5D14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Память компьютера.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Умножение. Конкретный смысл действия умножения.</w:t>
            </w:r>
          </w:p>
        </w:tc>
        <w:tc>
          <w:tcPr>
            <w:tcW w:w="570" w:type="dxa"/>
          </w:tcPr>
          <w:p w:rsidR="00CB377F" w:rsidRPr="005D14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5D14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</w:t>
            </w:r>
          </w:p>
          <w:p w:rsidR="00CB377F" w:rsidRPr="005D14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Заменять</w:t>
            </w: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прямоугольника</w:t>
            </w:r>
          </w:p>
        </w:tc>
        <w:tc>
          <w:tcPr>
            <w:tcW w:w="570" w:type="dxa"/>
          </w:tcPr>
          <w:p w:rsidR="00CB377F" w:rsidRPr="005D14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5D14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B377F" w:rsidRPr="005D14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147F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вида 1×а,0×а.</w:t>
            </w:r>
          </w:p>
        </w:tc>
        <w:tc>
          <w:tcPr>
            <w:tcW w:w="570" w:type="dxa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Использовать переместительное свойство умножения при вычислении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 должен  научиться пользоваться  переместительным свойством умножения  при решении примеров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3EA4" w:rsidRPr="00622713" w:rsidRDefault="00043EA4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6E2C9E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rPr>
          <w:trHeight w:val="1832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Конкретный смысл и названия действий.  Знак «:» (деление).</w:t>
            </w:r>
          </w:p>
        </w:tc>
        <w:tc>
          <w:tcPr>
            <w:tcW w:w="570" w:type="dxa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задачи.</w:t>
            </w: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Учащиеся должны уметь вычислить периметр прямоугольника; совершенствовать вычислительные навыки и умение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текстовые задачи; развивать внимание и логическое мышление.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(этические нормы).</w:t>
            </w: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rPr>
          <w:trHeight w:val="3235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Решение текстовых задач арифметическим способом. Текст и его смысл.</w:t>
            </w:r>
          </w:p>
        </w:tc>
        <w:tc>
          <w:tcPr>
            <w:tcW w:w="570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 компонентов и результата деления.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названиями компонентов, результата и выражения при делении; 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  <w:p w:rsidR="00CB37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t>связь между компонентами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77F" w:rsidRPr="00622713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названия компонентов при умножении и делении.</w:t>
            </w: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умножение, решать задачи по действиям, составлять краткую запись к задаче.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«Умножение. Конкретный смысл действия умножения. Решение текстовых задач арифметическим способом».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5" w:type="dxa"/>
            <w:gridSpan w:val="2"/>
            <w:vAlign w:val="center"/>
          </w:tcPr>
          <w:p w:rsidR="00CB377F" w:rsidRPr="00622713" w:rsidRDefault="00CB377F" w:rsidP="00FF339C">
            <w:pPr>
              <w:widowControl w:val="0"/>
              <w:suppressLineNumbers/>
              <w:shd w:val="clear" w:color="auto" w:fill="FFFFFF"/>
              <w:tabs>
                <w:tab w:val="left" w:pos="562"/>
              </w:tabs>
              <w:autoSpaceDE w:val="0"/>
              <w:snapToGrid w:val="0"/>
              <w:spacing w:line="240" w:lineRule="auto"/>
              <w:ind w:firstLine="2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собственных, так и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rPr>
          <w:trHeight w:val="1607"/>
        </w:trPr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приёмом деления, основанным на взаимосвязи между компонентами и результатом умножения; совершенствовать вычислительные навыки, навыки устного счёта, умение решать задачи; развивать внимание и логическое мышление. Умножать и делить на 10.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  <w:p w:rsidR="00043EA4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6B6">
              <w:rPr>
                <w:rFonts w:ascii="Times New Roman" w:hAnsi="Times New Roman" w:cs="Times New Roman"/>
                <w:sz w:val="20"/>
                <w:szCs w:val="20"/>
              </w:rPr>
              <w:t>Решать задачи с величинами</w:t>
            </w:r>
          </w:p>
          <w:p w:rsidR="00043EA4" w:rsidRPr="00622713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10. Компьютер и обработка текстов.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5D14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Зависимости между величинами, характеризующими процессы купли- продажи.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 с величинами «цена», «количество», «стоимость»;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Умножение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деление. Конкретный смысл и названия действий. Решение текстовых задач арифметическим способом.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знания умножения и деления.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решать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999" w:type="dxa"/>
            <w:gridSpan w:val="2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числа 2 и на 2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прием умножения числа 2;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 с числом 2.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табличные случаи умножения с числом 2;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043EA4" w:rsidRPr="00622713" w:rsidRDefault="00043EA4" w:rsidP="00917EC6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установленные правила  в  планировании  и контроле способа решения.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Исправление ошибок в самостоятельной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работе. Подведение итогов по пройденной теме. Определять способы действия, помогающие предотвратить ошибку.</w:t>
            </w:r>
          </w:p>
        </w:tc>
        <w:tc>
          <w:tcPr>
            <w:tcW w:w="3414" w:type="dxa"/>
            <w:gridSpan w:val="2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09" w:type="dxa"/>
            <w:gridSpan w:val="2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 на 2. «Текст и компьютер».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Pr="00CB377F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способам решения новой частной задачи. 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Таблица умножения однозначных чисел. Таблица умножения  на 2.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«Умножение и деление. Конкретный смысл и названия действий. Решение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текстовых задач арифметическим способом».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лировать прием умножения числа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с числом  3.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Учащийся должен показать знания изученных тем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650FD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43EA4" w:rsidRPr="00FB477D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043EA4" w:rsidRPr="00622713" w:rsidTr="00043EA4">
        <w:trPr>
          <w:trHeight w:val="230"/>
        </w:trPr>
        <w:tc>
          <w:tcPr>
            <w:tcW w:w="802" w:type="dxa"/>
            <w:gridSpan w:val="2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999" w:type="dxa"/>
            <w:gridSpan w:val="2"/>
            <w:vMerge w:val="restart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 деления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3. </w:t>
            </w:r>
          </w:p>
        </w:tc>
        <w:tc>
          <w:tcPr>
            <w:tcW w:w="570" w:type="dxa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043EA4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vMerge w:val="restart"/>
          </w:tcPr>
          <w:p w:rsidR="00043EA4" w:rsidRPr="00E718BB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043EA4" w:rsidRPr="00622713" w:rsidTr="007F0020">
        <w:trPr>
          <w:trHeight w:val="3695"/>
        </w:trPr>
        <w:tc>
          <w:tcPr>
            <w:tcW w:w="802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043EA4" w:rsidRPr="00622713" w:rsidRDefault="00A426B6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3.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 «Источники и приёмники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умение выполнять деление на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Default="00A426B6" w:rsidP="00E00A4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622713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таблицы умножения и деления.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50FD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FB477D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426B6" w:rsidRPr="00622713" w:rsidTr="007F0020">
        <w:trPr>
          <w:trHeight w:val="70"/>
        </w:trPr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выражения.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Равенства. Неравенства. Буквенные выражения. 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буквы.выполнять устно сложение и вычитание чисел в пределах 100,сравнивать разные способы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A426B6" w:rsidRPr="00622713" w:rsidRDefault="00A426B6" w:rsidP="00A426B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изученных видов и примеров разных видов</w:t>
            </w: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качества и уровня усвоения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в нравственном содержании и смысле поступков, как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собственных, так и окружающих людей.</w:t>
            </w:r>
          </w:p>
        </w:tc>
        <w:tc>
          <w:tcPr>
            <w:tcW w:w="850" w:type="dxa"/>
            <w:gridSpan w:val="3"/>
          </w:tcPr>
          <w:p w:rsidR="00A426B6" w:rsidRPr="006E2C9E" w:rsidRDefault="005D14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Резерв. 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тем.</w:t>
            </w: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выделенные учителем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заданных значениях буквы.выполнять устно сложение и вычитание чисел в пределах 100,сравнивать разные способы вычислений.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уравнения вида: подбирая значение неизвестного.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буквы.выполнять устно сложение и вычитание чисел в пределах 100,сравнивать разные способы вычислений.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выражения.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Равенства. Неравенства. Буквенные выражения. «Кодирование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D14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C9E" w:rsidRPr="00622713" w:rsidTr="007F0020">
        <w:tc>
          <w:tcPr>
            <w:tcW w:w="802" w:type="dxa"/>
            <w:gridSpan w:val="2"/>
            <w:vMerge w:val="restart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1999" w:type="dxa"/>
            <w:gridSpan w:val="2"/>
            <w:vMerge w:val="restart"/>
          </w:tcPr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Уравнения. Решение тестовых задач арифметическим способом.</w:t>
            </w:r>
          </w:p>
          <w:p w:rsidR="006E2C9E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и письменная нумерация в пределах  100</w:t>
            </w:r>
          </w:p>
          <w:p w:rsidR="006E2C9E" w:rsidRPr="00622713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0" w:type="dxa"/>
            <w:vMerge w:val="restart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6E2C9E" w:rsidRPr="00622713" w:rsidRDefault="006E2C9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собственных, так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окружающих людей.</w:t>
            </w: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 w:val="restart"/>
            <w:vAlign w:val="center"/>
          </w:tcPr>
          <w:p w:rsidR="006E2C9E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5D147F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7F" w:rsidRPr="00622713" w:rsidRDefault="005D14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16DC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C9E" w:rsidRPr="00622713" w:rsidTr="00083261">
        <w:trPr>
          <w:trHeight w:val="1501"/>
        </w:trPr>
        <w:tc>
          <w:tcPr>
            <w:tcW w:w="802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6E2C9E" w:rsidRPr="00622713" w:rsidRDefault="006E2C9E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6E2C9E" w:rsidRPr="00622713" w:rsidRDefault="006E2C9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6E2C9E" w:rsidRPr="00622713" w:rsidRDefault="006E2C9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6E2C9E" w:rsidRPr="00622713" w:rsidRDefault="006E2C9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E2C9E" w:rsidRPr="00622713" w:rsidRDefault="006E2C9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4D44" w:rsidRPr="00622713" w:rsidRDefault="00974D44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  <w:sectPr w:rsidR="00974D44" w:rsidRPr="00622713" w:rsidSect="00622713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9998"/>
      </w:tblGrid>
      <w:tr w:rsidR="00141426" w:rsidRPr="00622713" w:rsidTr="00F05AF5">
        <w:trPr>
          <w:tblCellSpacing w:w="15" w:type="dxa"/>
        </w:trPr>
        <w:tc>
          <w:tcPr>
            <w:tcW w:w="5000" w:type="pct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Критерии и нормы оценки знаний обучающихся</w:t>
            </w:r>
          </w:p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 класс</w:t>
            </w:r>
          </w:p>
          <w:p w:rsidR="00974D44" w:rsidRPr="00622713" w:rsidRDefault="00974D44" w:rsidP="00FF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Знания, умения и навыки учащихся по математике оцениваются по результатам устного опроса, текущих и итоговых письменных работ. содержание материала, усвоение которого проверяется и оценивается, определяется программой по математике для четырехлетней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при проверке выявляются не только осознанность знаний и сформированность навыков, но и умения применять их к решению учебных и практических задач.</w:t>
            </w:r>
          </w:p>
        </w:tc>
      </w:tr>
      <w:tr w:rsidR="00141426" w:rsidRPr="00622713" w:rsidTr="00F05AF5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Особенности организации контроля по математике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Текущий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Тематический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такой работы отводится 5-6 минут урока.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нормы оценок за итоговые контрольные работы соответствуют общим требованиям, указанным в данном документе.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Знания, умения и навыки учащихся по математике оцениваются по результатам устного опроса, текущих и итоговых письменных работ, тестов.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Письменная проверка знаний,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основе данного оценивания лежат следующие показатели: правильность выполнения и объем выполненного задания.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Классификация ошибок и недочетов, влияющих на снижение оценки.</w:t>
            </w: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неправильный выбор действий, операций;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неверные вычисления в случае, когда цель задания - проверка вычислительных умений и навыков;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 части математических выкладок, действий, операций, существенно влияющих на получение правильного ответа;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несоответствие пояснительного текста, ответа задания, наименования величин выполненным действиям и полученным результатам;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несоответствие выполненных измерений и геометрических построений заданным параметрам.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недочеты: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списывание данных (чисел, знаков, обозначений, величин);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ошибки в записях математических терминов, символов при оформлении математических выкладок; 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ответа к заданию или ошибки в записи ответа.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Снижение отметки за общее впечатление от работы допускается в случаях, указанных выше.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проверку вычислительных навыков, ставятся следующие оценки: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 и 1-2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1-2 недочета;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5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при оценке работ, состоящих только из задач: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задачи решены без ошибок;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3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 оценке комбинированных работ: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ошибки и 1-2 недочета, при этом ошибки не должно быть в задаче;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5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выражений на порядок действий: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неправильно выбранный порядок действий, неправильно выполненное арифметическое действие;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уравнений: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неверный ход решения, неправильно выполненное действие, а также, если не выполнена проверка;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заданий, связанных с геометрическим материалом: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примечание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за грамматические ошибки, допущенные в работе, оценка по математике не снижается. 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устных ответов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 основу оценивания устного ответа учащихся положены следующие показатели: правильность, обоснованность, самостоятельность, полнота.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неправильный ответ на поставленный вопрос;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неумение ответить на поставленный вопрос или выполнить задание без помощи учителя;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выполнении задания неумение дать соответствующие объяснения.</w:t>
            </w:r>
          </w:p>
          <w:p w:rsidR="00141426" w:rsidRPr="00622713" w:rsidRDefault="00413AC2" w:rsidP="00FF339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недочеты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неточный или неполный ответ на поставленный вопрос;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ответе неумение самостоятельно и полно обосновать и проиллюстрировать его;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неумение точно сформулировать ответ решенной задачи;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медленный темп выполнения задания, не являющийся индивидуальной особенностью школьника;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произношение математических терминов.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он: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ответе обнаруживает осознанное усвоение изученного учебного материала и умеет им самостоятельно пользоваться;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производит вычисления правильно и достаточно быстро;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 самостоятельно решить задачу (составить план, решить, объяснить ход решения и точно сформулировать ответ на вопрос задачи);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правильно выполняет практические задания.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ставится ученику, если его ответ в основном соответствует требованиям, установленным для оценки "5", но: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 допускает отдельные неточности в формулировках;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всегда использует рациональные приемы вычислений.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при этом ученик легко исправляет эти недочеты сам при указании на них учителем.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оценка знаний</w:t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основанием для выставления итого 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         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41426" w:rsidRPr="00622713" w:rsidRDefault="00141426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1426" w:rsidRPr="00622713" w:rsidSect="00FF33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D1" w:rsidRDefault="00E624D1" w:rsidP="001709C4">
      <w:pPr>
        <w:spacing w:after="0" w:line="240" w:lineRule="auto"/>
      </w:pPr>
      <w:r>
        <w:separator/>
      </w:r>
    </w:p>
  </w:endnote>
  <w:endnote w:type="continuationSeparator" w:id="1">
    <w:p w:rsidR="00E624D1" w:rsidRDefault="00E624D1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625632"/>
    </w:sdtPr>
    <w:sdtContent>
      <w:p w:rsidR="00DA6D97" w:rsidRDefault="00EF3F5C">
        <w:pPr>
          <w:pStyle w:val="a5"/>
          <w:jc w:val="right"/>
        </w:pPr>
        <w:r>
          <w:rPr>
            <w:noProof/>
          </w:rPr>
          <w:fldChar w:fldCharType="begin"/>
        </w:r>
        <w:r w:rsidR="00DA6D9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509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6D97" w:rsidRDefault="00DA6D9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D1" w:rsidRDefault="00E624D1" w:rsidP="001709C4">
      <w:pPr>
        <w:spacing w:after="0" w:line="240" w:lineRule="auto"/>
      </w:pPr>
      <w:r>
        <w:separator/>
      </w:r>
    </w:p>
  </w:footnote>
  <w:footnote w:type="continuationSeparator" w:id="1">
    <w:p w:rsidR="00E624D1" w:rsidRDefault="00E624D1" w:rsidP="0017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72F41E0"/>
    <w:multiLevelType w:val="multilevel"/>
    <w:tmpl w:val="FF4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C7F05"/>
    <w:multiLevelType w:val="multilevel"/>
    <w:tmpl w:val="57C4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FF551E"/>
    <w:multiLevelType w:val="multilevel"/>
    <w:tmpl w:val="2B00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053F8"/>
    <w:multiLevelType w:val="multilevel"/>
    <w:tmpl w:val="308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30AEA"/>
    <w:multiLevelType w:val="multilevel"/>
    <w:tmpl w:val="E902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C7041"/>
    <w:multiLevelType w:val="multilevel"/>
    <w:tmpl w:val="863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E36DC9"/>
    <w:multiLevelType w:val="multilevel"/>
    <w:tmpl w:val="1AB6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F232C3"/>
    <w:multiLevelType w:val="multilevel"/>
    <w:tmpl w:val="6214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A93DFA"/>
    <w:multiLevelType w:val="multilevel"/>
    <w:tmpl w:val="9BB2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27C6E"/>
    <w:multiLevelType w:val="multilevel"/>
    <w:tmpl w:val="A722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46E98"/>
    <w:multiLevelType w:val="multilevel"/>
    <w:tmpl w:val="270C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2E4122"/>
    <w:multiLevelType w:val="hybridMultilevel"/>
    <w:tmpl w:val="EFCC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D7313E"/>
    <w:multiLevelType w:val="multilevel"/>
    <w:tmpl w:val="B824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53320"/>
    <w:multiLevelType w:val="multilevel"/>
    <w:tmpl w:val="3012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F24ECA"/>
    <w:multiLevelType w:val="multilevel"/>
    <w:tmpl w:val="A6D6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C1715C"/>
    <w:multiLevelType w:val="multilevel"/>
    <w:tmpl w:val="731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EC24D2"/>
    <w:multiLevelType w:val="multilevel"/>
    <w:tmpl w:val="AE6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9114FF"/>
    <w:multiLevelType w:val="multilevel"/>
    <w:tmpl w:val="518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B17E03"/>
    <w:multiLevelType w:val="multilevel"/>
    <w:tmpl w:val="3FB6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D066FE"/>
    <w:multiLevelType w:val="multilevel"/>
    <w:tmpl w:val="B2C4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1861EC"/>
    <w:multiLevelType w:val="multilevel"/>
    <w:tmpl w:val="E0FA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AF03F4"/>
    <w:multiLevelType w:val="hybridMultilevel"/>
    <w:tmpl w:val="93DC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543DB"/>
    <w:multiLevelType w:val="multilevel"/>
    <w:tmpl w:val="DEB0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9"/>
  </w:num>
  <w:num w:numId="3">
    <w:abstractNumId w:val="10"/>
  </w:num>
  <w:num w:numId="4">
    <w:abstractNumId w:val="8"/>
  </w:num>
  <w:num w:numId="5">
    <w:abstractNumId w:val="5"/>
  </w:num>
  <w:num w:numId="6">
    <w:abstractNumId w:val="20"/>
  </w:num>
  <w:num w:numId="7">
    <w:abstractNumId w:val="23"/>
  </w:num>
  <w:num w:numId="8">
    <w:abstractNumId w:val="19"/>
  </w:num>
  <w:num w:numId="9">
    <w:abstractNumId w:val="2"/>
  </w:num>
  <w:num w:numId="10">
    <w:abstractNumId w:val="25"/>
  </w:num>
  <w:num w:numId="11">
    <w:abstractNumId w:val="3"/>
  </w:num>
  <w:num w:numId="12">
    <w:abstractNumId w:val="13"/>
  </w:num>
  <w:num w:numId="13">
    <w:abstractNumId w:val="27"/>
  </w:num>
  <w:num w:numId="14">
    <w:abstractNumId w:val="26"/>
  </w:num>
  <w:num w:numId="15">
    <w:abstractNumId w:val="21"/>
  </w:num>
  <w:num w:numId="16">
    <w:abstractNumId w:val="7"/>
  </w:num>
  <w:num w:numId="17">
    <w:abstractNumId w:val="4"/>
  </w:num>
  <w:num w:numId="18">
    <w:abstractNumId w:val="17"/>
  </w:num>
  <w:num w:numId="19">
    <w:abstractNumId w:val="11"/>
  </w:num>
  <w:num w:numId="20">
    <w:abstractNumId w:val="6"/>
  </w:num>
  <w:num w:numId="21">
    <w:abstractNumId w:val="15"/>
  </w:num>
  <w:num w:numId="22">
    <w:abstractNumId w:val="22"/>
  </w:num>
  <w:num w:numId="23">
    <w:abstractNumId w:val="0"/>
  </w:num>
  <w:num w:numId="24">
    <w:abstractNumId w:val="1"/>
  </w:num>
  <w:num w:numId="25">
    <w:abstractNumId w:val="28"/>
  </w:num>
  <w:num w:numId="26">
    <w:abstractNumId w:val="16"/>
  </w:num>
  <w:num w:numId="27">
    <w:abstractNumId w:val="18"/>
  </w:num>
  <w:num w:numId="28">
    <w:abstractNumId w:val="9"/>
  </w:num>
  <w:num w:numId="29">
    <w:abstractNumId w:val="14"/>
  </w:num>
  <w:num w:numId="3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09C4"/>
    <w:rsid w:val="00011B12"/>
    <w:rsid w:val="00011FBA"/>
    <w:rsid w:val="00012921"/>
    <w:rsid w:val="00012CE7"/>
    <w:rsid w:val="00014587"/>
    <w:rsid w:val="000241B9"/>
    <w:rsid w:val="00024846"/>
    <w:rsid w:val="00025C5A"/>
    <w:rsid w:val="000264F5"/>
    <w:rsid w:val="000303E9"/>
    <w:rsid w:val="00031719"/>
    <w:rsid w:val="00043EA4"/>
    <w:rsid w:val="00054958"/>
    <w:rsid w:val="0005517C"/>
    <w:rsid w:val="00062D0A"/>
    <w:rsid w:val="00066E15"/>
    <w:rsid w:val="00073B21"/>
    <w:rsid w:val="000824A2"/>
    <w:rsid w:val="00085A66"/>
    <w:rsid w:val="00086E7E"/>
    <w:rsid w:val="00092096"/>
    <w:rsid w:val="000951C6"/>
    <w:rsid w:val="000A1B38"/>
    <w:rsid w:val="000A6E1D"/>
    <w:rsid w:val="000B1597"/>
    <w:rsid w:val="000B15E6"/>
    <w:rsid w:val="000B50D7"/>
    <w:rsid w:val="000B58B4"/>
    <w:rsid w:val="000B617D"/>
    <w:rsid w:val="000C3EAB"/>
    <w:rsid w:val="000C5835"/>
    <w:rsid w:val="000C7102"/>
    <w:rsid w:val="000C7D23"/>
    <w:rsid w:val="000D20A7"/>
    <w:rsid w:val="000E1235"/>
    <w:rsid w:val="000E29E6"/>
    <w:rsid w:val="000F3403"/>
    <w:rsid w:val="000F4E31"/>
    <w:rsid w:val="000F4FCE"/>
    <w:rsid w:val="000F71A5"/>
    <w:rsid w:val="000F79B8"/>
    <w:rsid w:val="00100DC0"/>
    <w:rsid w:val="001150CF"/>
    <w:rsid w:val="00120326"/>
    <w:rsid w:val="00121D8C"/>
    <w:rsid w:val="00121E6A"/>
    <w:rsid w:val="00133290"/>
    <w:rsid w:val="001373C2"/>
    <w:rsid w:val="00141426"/>
    <w:rsid w:val="00141514"/>
    <w:rsid w:val="00141E61"/>
    <w:rsid w:val="001441C3"/>
    <w:rsid w:val="001462E7"/>
    <w:rsid w:val="001527B8"/>
    <w:rsid w:val="00157DA2"/>
    <w:rsid w:val="00161A6E"/>
    <w:rsid w:val="00165A30"/>
    <w:rsid w:val="001677B4"/>
    <w:rsid w:val="001709C1"/>
    <w:rsid w:val="001709C4"/>
    <w:rsid w:val="0018473F"/>
    <w:rsid w:val="0019651E"/>
    <w:rsid w:val="0019711B"/>
    <w:rsid w:val="001A1AA3"/>
    <w:rsid w:val="001B0E99"/>
    <w:rsid w:val="001B1A80"/>
    <w:rsid w:val="001B3882"/>
    <w:rsid w:val="001B52DC"/>
    <w:rsid w:val="001C185B"/>
    <w:rsid w:val="001C55A6"/>
    <w:rsid w:val="001C6B7D"/>
    <w:rsid w:val="001D1F4E"/>
    <w:rsid w:val="001D52F8"/>
    <w:rsid w:val="001D5586"/>
    <w:rsid w:val="001D5B70"/>
    <w:rsid w:val="001D6FEE"/>
    <w:rsid w:val="001E0BB4"/>
    <w:rsid w:val="001E17A5"/>
    <w:rsid w:val="001E22E1"/>
    <w:rsid w:val="001E2760"/>
    <w:rsid w:val="001E6364"/>
    <w:rsid w:val="001F0D13"/>
    <w:rsid w:val="00207B71"/>
    <w:rsid w:val="00211D02"/>
    <w:rsid w:val="00213D90"/>
    <w:rsid w:val="002202FB"/>
    <w:rsid w:val="00221D9A"/>
    <w:rsid w:val="00223CF3"/>
    <w:rsid w:val="00226125"/>
    <w:rsid w:val="002329F9"/>
    <w:rsid w:val="00237540"/>
    <w:rsid w:val="002409D3"/>
    <w:rsid w:val="002431BC"/>
    <w:rsid w:val="00243285"/>
    <w:rsid w:val="00244E33"/>
    <w:rsid w:val="00245376"/>
    <w:rsid w:val="00250AC1"/>
    <w:rsid w:val="00263496"/>
    <w:rsid w:val="002642D6"/>
    <w:rsid w:val="00271D9B"/>
    <w:rsid w:val="00273849"/>
    <w:rsid w:val="00275A04"/>
    <w:rsid w:val="00292A11"/>
    <w:rsid w:val="00296C84"/>
    <w:rsid w:val="002977AF"/>
    <w:rsid w:val="00297F25"/>
    <w:rsid w:val="002A6A34"/>
    <w:rsid w:val="002B4516"/>
    <w:rsid w:val="002B672B"/>
    <w:rsid w:val="002C5D29"/>
    <w:rsid w:val="002C7CDE"/>
    <w:rsid w:val="002D0D5F"/>
    <w:rsid w:val="002E21A9"/>
    <w:rsid w:val="002E4F61"/>
    <w:rsid w:val="002E5661"/>
    <w:rsid w:val="002E70E6"/>
    <w:rsid w:val="002F0BBA"/>
    <w:rsid w:val="002F3D32"/>
    <w:rsid w:val="002F4250"/>
    <w:rsid w:val="003027BF"/>
    <w:rsid w:val="0030760A"/>
    <w:rsid w:val="003252B6"/>
    <w:rsid w:val="00327D2C"/>
    <w:rsid w:val="00336EB5"/>
    <w:rsid w:val="00343213"/>
    <w:rsid w:val="003442A1"/>
    <w:rsid w:val="003545F6"/>
    <w:rsid w:val="003549E5"/>
    <w:rsid w:val="003567D6"/>
    <w:rsid w:val="0036061C"/>
    <w:rsid w:val="00363868"/>
    <w:rsid w:val="00366FD8"/>
    <w:rsid w:val="0037146F"/>
    <w:rsid w:val="00380E1F"/>
    <w:rsid w:val="00381C3F"/>
    <w:rsid w:val="00381F44"/>
    <w:rsid w:val="0038273E"/>
    <w:rsid w:val="00390ED5"/>
    <w:rsid w:val="00392DD8"/>
    <w:rsid w:val="003955F0"/>
    <w:rsid w:val="003A0A73"/>
    <w:rsid w:val="003A14C3"/>
    <w:rsid w:val="003A1A87"/>
    <w:rsid w:val="003A2DF1"/>
    <w:rsid w:val="003A557F"/>
    <w:rsid w:val="003A5D1B"/>
    <w:rsid w:val="003A7131"/>
    <w:rsid w:val="003A7493"/>
    <w:rsid w:val="003B0237"/>
    <w:rsid w:val="003B18FC"/>
    <w:rsid w:val="003B2903"/>
    <w:rsid w:val="003C14BB"/>
    <w:rsid w:val="003C6CB4"/>
    <w:rsid w:val="003E1D35"/>
    <w:rsid w:val="003E468D"/>
    <w:rsid w:val="003E4C06"/>
    <w:rsid w:val="003F56AE"/>
    <w:rsid w:val="003F5A74"/>
    <w:rsid w:val="003F707B"/>
    <w:rsid w:val="003F7A8D"/>
    <w:rsid w:val="004006F1"/>
    <w:rsid w:val="00404E79"/>
    <w:rsid w:val="00406689"/>
    <w:rsid w:val="00406FDF"/>
    <w:rsid w:val="004132A4"/>
    <w:rsid w:val="00413AC2"/>
    <w:rsid w:val="00414189"/>
    <w:rsid w:val="004146D0"/>
    <w:rsid w:val="004202EE"/>
    <w:rsid w:val="00424223"/>
    <w:rsid w:val="00435A88"/>
    <w:rsid w:val="00436AB9"/>
    <w:rsid w:val="00443DB9"/>
    <w:rsid w:val="00444C9A"/>
    <w:rsid w:val="00445A97"/>
    <w:rsid w:val="0044619C"/>
    <w:rsid w:val="00462044"/>
    <w:rsid w:val="004709D2"/>
    <w:rsid w:val="00476EA5"/>
    <w:rsid w:val="00482AA2"/>
    <w:rsid w:val="00484A9C"/>
    <w:rsid w:val="0049372E"/>
    <w:rsid w:val="00497FDA"/>
    <w:rsid w:val="004A05DC"/>
    <w:rsid w:val="004A4C7C"/>
    <w:rsid w:val="004A4D4D"/>
    <w:rsid w:val="004A6163"/>
    <w:rsid w:val="004B0298"/>
    <w:rsid w:val="004B3E29"/>
    <w:rsid w:val="004B6270"/>
    <w:rsid w:val="004C02CE"/>
    <w:rsid w:val="004C1873"/>
    <w:rsid w:val="004C4B79"/>
    <w:rsid w:val="004C4CF7"/>
    <w:rsid w:val="004D646F"/>
    <w:rsid w:val="004D76BF"/>
    <w:rsid w:val="004E0EA6"/>
    <w:rsid w:val="004E364D"/>
    <w:rsid w:val="004E435E"/>
    <w:rsid w:val="004E6748"/>
    <w:rsid w:val="004E7614"/>
    <w:rsid w:val="004F6CBF"/>
    <w:rsid w:val="004F704F"/>
    <w:rsid w:val="005000A5"/>
    <w:rsid w:val="00505E71"/>
    <w:rsid w:val="00507FB9"/>
    <w:rsid w:val="00514324"/>
    <w:rsid w:val="00515F2B"/>
    <w:rsid w:val="00522EBA"/>
    <w:rsid w:val="0052694E"/>
    <w:rsid w:val="00534BBC"/>
    <w:rsid w:val="0054142E"/>
    <w:rsid w:val="0054366A"/>
    <w:rsid w:val="00553F58"/>
    <w:rsid w:val="005559F3"/>
    <w:rsid w:val="0056266F"/>
    <w:rsid w:val="005643AF"/>
    <w:rsid w:val="00565AF2"/>
    <w:rsid w:val="00570276"/>
    <w:rsid w:val="005722D3"/>
    <w:rsid w:val="00575FD6"/>
    <w:rsid w:val="00577C65"/>
    <w:rsid w:val="00580041"/>
    <w:rsid w:val="0058059B"/>
    <w:rsid w:val="00584BE1"/>
    <w:rsid w:val="005871D8"/>
    <w:rsid w:val="005872A4"/>
    <w:rsid w:val="00590036"/>
    <w:rsid w:val="00590380"/>
    <w:rsid w:val="0059112C"/>
    <w:rsid w:val="00594F87"/>
    <w:rsid w:val="00596690"/>
    <w:rsid w:val="00597E29"/>
    <w:rsid w:val="005B06D9"/>
    <w:rsid w:val="005B11E1"/>
    <w:rsid w:val="005B236B"/>
    <w:rsid w:val="005B62C8"/>
    <w:rsid w:val="005B705A"/>
    <w:rsid w:val="005C6313"/>
    <w:rsid w:val="005C7497"/>
    <w:rsid w:val="005D12C5"/>
    <w:rsid w:val="005D147F"/>
    <w:rsid w:val="005D63BD"/>
    <w:rsid w:val="005E3840"/>
    <w:rsid w:val="005E51F9"/>
    <w:rsid w:val="005E6008"/>
    <w:rsid w:val="005E649B"/>
    <w:rsid w:val="005F4811"/>
    <w:rsid w:val="005F6960"/>
    <w:rsid w:val="005F714F"/>
    <w:rsid w:val="005F7BE4"/>
    <w:rsid w:val="006020D1"/>
    <w:rsid w:val="006034CF"/>
    <w:rsid w:val="006038C3"/>
    <w:rsid w:val="00604A08"/>
    <w:rsid w:val="006107D8"/>
    <w:rsid w:val="00614FBB"/>
    <w:rsid w:val="00617181"/>
    <w:rsid w:val="00622713"/>
    <w:rsid w:val="00626F63"/>
    <w:rsid w:val="006364DD"/>
    <w:rsid w:val="00645923"/>
    <w:rsid w:val="00650FD0"/>
    <w:rsid w:val="0066248B"/>
    <w:rsid w:val="006626B3"/>
    <w:rsid w:val="00667802"/>
    <w:rsid w:val="00670123"/>
    <w:rsid w:val="0067340A"/>
    <w:rsid w:val="006832E1"/>
    <w:rsid w:val="00687403"/>
    <w:rsid w:val="00690A21"/>
    <w:rsid w:val="00691C3A"/>
    <w:rsid w:val="00696178"/>
    <w:rsid w:val="0069675B"/>
    <w:rsid w:val="006A1567"/>
    <w:rsid w:val="006A1741"/>
    <w:rsid w:val="006A31B2"/>
    <w:rsid w:val="006A4000"/>
    <w:rsid w:val="006A6A1A"/>
    <w:rsid w:val="006C7CB3"/>
    <w:rsid w:val="006E2C9E"/>
    <w:rsid w:val="006E3D93"/>
    <w:rsid w:val="007078E5"/>
    <w:rsid w:val="00722910"/>
    <w:rsid w:val="00723BE9"/>
    <w:rsid w:val="00724834"/>
    <w:rsid w:val="0072609D"/>
    <w:rsid w:val="0073076E"/>
    <w:rsid w:val="00737340"/>
    <w:rsid w:val="00742ECF"/>
    <w:rsid w:val="0074470A"/>
    <w:rsid w:val="00750914"/>
    <w:rsid w:val="00761625"/>
    <w:rsid w:val="0076230A"/>
    <w:rsid w:val="007762C9"/>
    <w:rsid w:val="00783CE2"/>
    <w:rsid w:val="00787060"/>
    <w:rsid w:val="007910A4"/>
    <w:rsid w:val="007A08D5"/>
    <w:rsid w:val="007A687E"/>
    <w:rsid w:val="007B1B1D"/>
    <w:rsid w:val="007B34F0"/>
    <w:rsid w:val="007C1434"/>
    <w:rsid w:val="007C1904"/>
    <w:rsid w:val="007C64E5"/>
    <w:rsid w:val="007D0E1E"/>
    <w:rsid w:val="007D3247"/>
    <w:rsid w:val="007F0020"/>
    <w:rsid w:val="007F02DF"/>
    <w:rsid w:val="007F2028"/>
    <w:rsid w:val="00802185"/>
    <w:rsid w:val="0080739F"/>
    <w:rsid w:val="00811A68"/>
    <w:rsid w:val="008236EA"/>
    <w:rsid w:val="00824637"/>
    <w:rsid w:val="00827855"/>
    <w:rsid w:val="00835A76"/>
    <w:rsid w:val="00836C1C"/>
    <w:rsid w:val="00837693"/>
    <w:rsid w:val="008376B2"/>
    <w:rsid w:val="00840CA3"/>
    <w:rsid w:val="00843480"/>
    <w:rsid w:val="00846663"/>
    <w:rsid w:val="008507B8"/>
    <w:rsid w:val="00857181"/>
    <w:rsid w:val="00861347"/>
    <w:rsid w:val="008647EF"/>
    <w:rsid w:val="00864FDB"/>
    <w:rsid w:val="00871E0E"/>
    <w:rsid w:val="00876523"/>
    <w:rsid w:val="0088043D"/>
    <w:rsid w:val="008819ED"/>
    <w:rsid w:val="00883377"/>
    <w:rsid w:val="00883EB7"/>
    <w:rsid w:val="00891492"/>
    <w:rsid w:val="0089298B"/>
    <w:rsid w:val="00893386"/>
    <w:rsid w:val="008A2DE0"/>
    <w:rsid w:val="008A6CC7"/>
    <w:rsid w:val="008B2424"/>
    <w:rsid w:val="008B2823"/>
    <w:rsid w:val="008B299D"/>
    <w:rsid w:val="008B4408"/>
    <w:rsid w:val="008D065D"/>
    <w:rsid w:val="008D67FF"/>
    <w:rsid w:val="008E0C12"/>
    <w:rsid w:val="008E1A90"/>
    <w:rsid w:val="008E3199"/>
    <w:rsid w:val="008E479A"/>
    <w:rsid w:val="008E68BD"/>
    <w:rsid w:val="008F6204"/>
    <w:rsid w:val="009036A0"/>
    <w:rsid w:val="0091051F"/>
    <w:rsid w:val="00910AEA"/>
    <w:rsid w:val="00910B93"/>
    <w:rsid w:val="009120C1"/>
    <w:rsid w:val="009135A7"/>
    <w:rsid w:val="00915A65"/>
    <w:rsid w:val="00916F33"/>
    <w:rsid w:val="00917CFA"/>
    <w:rsid w:val="00917EC6"/>
    <w:rsid w:val="00920160"/>
    <w:rsid w:val="009231CC"/>
    <w:rsid w:val="009260EE"/>
    <w:rsid w:val="00931271"/>
    <w:rsid w:val="009312D5"/>
    <w:rsid w:val="00931D56"/>
    <w:rsid w:val="00935BF1"/>
    <w:rsid w:val="009377E6"/>
    <w:rsid w:val="0094075D"/>
    <w:rsid w:val="00942C6C"/>
    <w:rsid w:val="0094399B"/>
    <w:rsid w:val="00947E91"/>
    <w:rsid w:val="00955016"/>
    <w:rsid w:val="00955258"/>
    <w:rsid w:val="009576A1"/>
    <w:rsid w:val="0096447B"/>
    <w:rsid w:val="00970056"/>
    <w:rsid w:val="00974D44"/>
    <w:rsid w:val="00977121"/>
    <w:rsid w:val="009833E2"/>
    <w:rsid w:val="0098416B"/>
    <w:rsid w:val="009843C5"/>
    <w:rsid w:val="00984B6E"/>
    <w:rsid w:val="009A2E51"/>
    <w:rsid w:val="009B1AE5"/>
    <w:rsid w:val="009B430E"/>
    <w:rsid w:val="009B50CC"/>
    <w:rsid w:val="009C590A"/>
    <w:rsid w:val="009C7282"/>
    <w:rsid w:val="009D54B9"/>
    <w:rsid w:val="009E3A92"/>
    <w:rsid w:val="009E3FD3"/>
    <w:rsid w:val="009E4FDE"/>
    <w:rsid w:val="009E6F71"/>
    <w:rsid w:val="009F1941"/>
    <w:rsid w:val="00A10A4E"/>
    <w:rsid w:val="00A1171B"/>
    <w:rsid w:val="00A1184C"/>
    <w:rsid w:val="00A1289E"/>
    <w:rsid w:val="00A1354E"/>
    <w:rsid w:val="00A14ADB"/>
    <w:rsid w:val="00A16DCC"/>
    <w:rsid w:val="00A17335"/>
    <w:rsid w:val="00A20C97"/>
    <w:rsid w:val="00A22F22"/>
    <w:rsid w:val="00A33A82"/>
    <w:rsid w:val="00A35DB2"/>
    <w:rsid w:val="00A372C1"/>
    <w:rsid w:val="00A41820"/>
    <w:rsid w:val="00A426B6"/>
    <w:rsid w:val="00A42E8A"/>
    <w:rsid w:val="00A456B5"/>
    <w:rsid w:val="00A50DAF"/>
    <w:rsid w:val="00A53BD8"/>
    <w:rsid w:val="00A600E1"/>
    <w:rsid w:val="00A60500"/>
    <w:rsid w:val="00A60F9C"/>
    <w:rsid w:val="00A64E40"/>
    <w:rsid w:val="00A663E2"/>
    <w:rsid w:val="00A71FF9"/>
    <w:rsid w:val="00A845CF"/>
    <w:rsid w:val="00A85383"/>
    <w:rsid w:val="00A87F06"/>
    <w:rsid w:val="00AA685F"/>
    <w:rsid w:val="00AB0169"/>
    <w:rsid w:val="00AC0961"/>
    <w:rsid w:val="00AC4B36"/>
    <w:rsid w:val="00AC7AB9"/>
    <w:rsid w:val="00AD23BA"/>
    <w:rsid w:val="00AD451F"/>
    <w:rsid w:val="00AE75C7"/>
    <w:rsid w:val="00B0466A"/>
    <w:rsid w:val="00B1113F"/>
    <w:rsid w:val="00B13736"/>
    <w:rsid w:val="00B17324"/>
    <w:rsid w:val="00B23A1A"/>
    <w:rsid w:val="00B25E5A"/>
    <w:rsid w:val="00B45A33"/>
    <w:rsid w:val="00B51B31"/>
    <w:rsid w:val="00B530AE"/>
    <w:rsid w:val="00B53402"/>
    <w:rsid w:val="00B60FAC"/>
    <w:rsid w:val="00B72795"/>
    <w:rsid w:val="00B750EF"/>
    <w:rsid w:val="00B93D7B"/>
    <w:rsid w:val="00B95259"/>
    <w:rsid w:val="00B9535C"/>
    <w:rsid w:val="00BA1134"/>
    <w:rsid w:val="00BA3850"/>
    <w:rsid w:val="00BA555F"/>
    <w:rsid w:val="00BA72A5"/>
    <w:rsid w:val="00BA7635"/>
    <w:rsid w:val="00BB1210"/>
    <w:rsid w:val="00BB1356"/>
    <w:rsid w:val="00BB73F7"/>
    <w:rsid w:val="00BB75A1"/>
    <w:rsid w:val="00BC09B2"/>
    <w:rsid w:val="00BC12CF"/>
    <w:rsid w:val="00BC19CC"/>
    <w:rsid w:val="00BC230A"/>
    <w:rsid w:val="00BC52C5"/>
    <w:rsid w:val="00BE0ED3"/>
    <w:rsid w:val="00BE1B3C"/>
    <w:rsid w:val="00BF0F34"/>
    <w:rsid w:val="00BF5E6D"/>
    <w:rsid w:val="00BF6177"/>
    <w:rsid w:val="00C04198"/>
    <w:rsid w:val="00C0732C"/>
    <w:rsid w:val="00C10B79"/>
    <w:rsid w:val="00C13418"/>
    <w:rsid w:val="00C17D57"/>
    <w:rsid w:val="00C307D2"/>
    <w:rsid w:val="00C407DB"/>
    <w:rsid w:val="00C41939"/>
    <w:rsid w:val="00C42238"/>
    <w:rsid w:val="00C45778"/>
    <w:rsid w:val="00C46B1A"/>
    <w:rsid w:val="00C47975"/>
    <w:rsid w:val="00C47E9B"/>
    <w:rsid w:val="00C47EBA"/>
    <w:rsid w:val="00C56583"/>
    <w:rsid w:val="00C56CC3"/>
    <w:rsid w:val="00C578DE"/>
    <w:rsid w:val="00C61788"/>
    <w:rsid w:val="00C65CB9"/>
    <w:rsid w:val="00C72773"/>
    <w:rsid w:val="00C7669F"/>
    <w:rsid w:val="00CA2E47"/>
    <w:rsid w:val="00CA312B"/>
    <w:rsid w:val="00CB377F"/>
    <w:rsid w:val="00CC6F0B"/>
    <w:rsid w:val="00CD35E9"/>
    <w:rsid w:val="00CE4FCE"/>
    <w:rsid w:val="00CE7CA3"/>
    <w:rsid w:val="00D012D8"/>
    <w:rsid w:val="00D0383D"/>
    <w:rsid w:val="00D12C97"/>
    <w:rsid w:val="00D221BE"/>
    <w:rsid w:val="00D31450"/>
    <w:rsid w:val="00D31A1A"/>
    <w:rsid w:val="00D31EAC"/>
    <w:rsid w:val="00D34BED"/>
    <w:rsid w:val="00D4222A"/>
    <w:rsid w:val="00D452E0"/>
    <w:rsid w:val="00D457E2"/>
    <w:rsid w:val="00D46744"/>
    <w:rsid w:val="00D46A98"/>
    <w:rsid w:val="00D52E16"/>
    <w:rsid w:val="00D545CC"/>
    <w:rsid w:val="00D56321"/>
    <w:rsid w:val="00D6099C"/>
    <w:rsid w:val="00D65C5E"/>
    <w:rsid w:val="00D7551F"/>
    <w:rsid w:val="00D80F73"/>
    <w:rsid w:val="00D819D2"/>
    <w:rsid w:val="00D8463A"/>
    <w:rsid w:val="00DA178B"/>
    <w:rsid w:val="00DA38C7"/>
    <w:rsid w:val="00DA6D97"/>
    <w:rsid w:val="00DB178D"/>
    <w:rsid w:val="00DB2499"/>
    <w:rsid w:val="00DB386C"/>
    <w:rsid w:val="00DB3AE6"/>
    <w:rsid w:val="00DB408B"/>
    <w:rsid w:val="00DB7A48"/>
    <w:rsid w:val="00DC0F23"/>
    <w:rsid w:val="00DC129D"/>
    <w:rsid w:val="00DC2095"/>
    <w:rsid w:val="00DC262B"/>
    <w:rsid w:val="00DD42B8"/>
    <w:rsid w:val="00DD42F7"/>
    <w:rsid w:val="00DD439F"/>
    <w:rsid w:val="00DD6D72"/>
    <w:rsid w:val="00DE171D"/>
    <w:rsid w:val="00DE3250"/>
    <w:rsid w:val="00DE6638"/>
    <w:rsid w:val="00DE694F"/>
    <w:rsid w:val="00DE736E"/>
    <w:rsid w:val="00DF0088"/>
    <w:rsid w:val="00E00A43"/>
    <w:rsid w:val="00E26FBB"/>
    <w:rsid w:val="00E40244"/>
    <w:rsid w:val="00E41059"/>
    <w:rsid w:val="00E41404"/>
    <w:rsid w:val="00E44883"/>
    <w:rsid w:val="00E4599D"/>
    <w:rsid w:val="00E520E6"/>
    <w:rsid w:val="00E538F3"/>
    <w:rsid w:val="00E60BFD"/>
    <w:rsid w:val="00E624D1"/>
    <w:rsid w:val="00E64E44"/>
    <w:rsid w:val="00E70138"/>
    <w:rsid w:val="00E718BB"/>
    <w:rsid w:val="00E757EC"/>
    <w:rsid w:val="00E92402"/>
    <w:rsid w:val="00EA1070"/>
    <w:rsid w:val="00EA26C1"/>
    <w:rsid w:val="00EA48A2"/>
    <w:rsid w:val="00EC1731"/>
    <w:rsid w:val="00EC2D8F"/>
    <w:rsid w:val="00EC4A37"/>
    <w:rsid w:val="00ED00F6"/>
    <w:rsid w:val="00ED1984"/>
    <w:rsid w:val="00ED7D75"/>
    <w:rsid w:val="00EE0487"/>
    <w:rsid w:val="00EE3CE0"/>
    <w:rsid w:val="00EE5AD2"/>
    <w:rsid w:val="00EF0AAE"/>
    <w:rsid w:val="00EF3F5C"/>
    <w:rsid w:val="00EF5D4D"/>
    <w:rsid w:val="00EF6D79"/>
    <w:rsid w:val="00F05911"/>
    <w:rsid w:val="00F05AF5"/>
    <w:rsid w:val="00F0669A"/>
    <w:rsid w:val="00F06F7A"/>
    <w:rsid w:val="00F2216D"/>
    <w:rsid w:val="00F22D1D"/>
    <w:rsid w:val="00F25B4E"/>
    <w:rsid w:val="00F302BA"/>
    <w:rsid w:val="00F37681"/>
    <w:rsid w:val="00F37815"/>
    <w:rsid w:val="00F400DB"/>
    <w:rsid w:val="00F5559E"/>
    <w:rsid w:val="00F643C4"/>
    <w:rsid w:val="00F65D4A"/>
    <w:rsid w:val="00F66DD3"/>
    <w:rsid w:val="00F711B3"/>
    <w:rsid w:val="00F91312"/>
    <w:rsid w:val="00F91726"/>
    <w:rsid w:val="00F93CA4"/>
    <w:rsid w:val="00FA4B53"/>
    <w:rsid w:val="00FB31CE"/>
    <w:rsid w:val="00FB477D"/>
    <w:rsid w:val="00FC27F5"/>
    <w:rsid w:val="00FD3BBA"/>
    <w:rsid w:val="00FD6BD6"/>
    <w:rsid w:val="00FE78BD"/>
    <w:rsid w:val="00FF339C"/>
    <w:rsid w:val="00FF366C"/>
    <w:rsid w:val="00FF41A5"/>
    <w:rsid w:val="00FF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AutoShape 2"/>
        <o:r id="V:Rule5" type="connector" idref="#AutoShape 4"/>
        <o:r id="V:Rule6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16"/>
  </w:style>
  <w:style w:type="paragraph" w:styleId="1">
    <w:name w:val="heading 1"/>
    <w:basedOn w:val="a"/>
    <w:link w:val="10"/>
    <w:uiPriority w:val="9"/>
    <w:qFormat/>
    <w:rsid w:val="003E4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68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4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3E46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A6A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E46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E468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3E468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3E468D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E468D"/>
  </w:style>
  <w:style w:type="paragraph" w:customStyle="1" w:styleId="c2">
    <w:name w:val="c2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rsid w:val="003E468D"/>
  </w:style>
  <w:style w:type="paragraph" w:customStyle="1" w:styleId="c26">
    <w:name w:val="c26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rsid w:val="003E468D"/>
  </w:style>
  <w:style w:type="paragraph" w:customStyle="1" w:styleId="c38">
    <w:name w:val="c3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Book Title"/>
    <w:qFormat/>
    <w:rsid w:val="003E468D"/>
    <w:rPr>
      <w:b/>
      <w:bCs/>
      <w:smallCaps/>
      <w:spacing w:val="5"/>
    </w:rPr>
  </w:style>
  <w:style w:type="paragraph" w:customStyle="1" w:styleId="af1">
    <w:name w:val="Содержимое таблицы"/>
    <w:basedOn w:val="a"/>
    <w:rsid w:val="009E3FD3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f2">
    <w:name w:val="Body Text"/>
    <w:basedOn w:val="a"/>
    <w:link w:val="af3"/>
    <w:rsid w:val="009E3FD3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f3">
    <w:name w:val="Основной текст Знак"/>
    <w:basedOn w:val="a0"/>
    <w:link w:val="af2"/>
    <w:rsid w:val="009E3FD3"/>
    <w:rPr>
      <w:rFonts w:ascii="Calibri" w:eastAsia="Calibri" w:hAnsi="Calibri" w:cs="Calibri"/>
      <w:lang w:eastAsia="ar-SA"/>
    </w:rPr>
  </w:style>
  <w:style w:type="character" w:customStyle="1" w:styleId="WW8NumSt16z0">
    <w:name w:val="WW8NumSt16z0"/>
    <w:rsid w:val="000D20A7"/>
    <w:rPr>
      <w:rFonts w:ascii="Times New Roman" w:hAnsi="Times New Roman" w:cs="Times New Roman"/>
    </w:rPr>
  </w:style>
  <w:style w:type="character" w:customStyle="1" w:styleId="FontStyle68">
    <w:name w:val="Font Style68"/>
    <w:rsid w:val="009B1AE5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9B1AE5"/>
    <w:pPr>
      <w:widowControl w:val="0"/>
      <w:suppressAutoHyphens/>
      <w:autoSpaceDE w:val="0"/>
    </w:pPr>
    <w:rPr>
      <w:rFonts w:ascii="Verdana" w:eastAsia="Calibri" w:hAnsi="Verdana" w:cs="Verdana"/>
      <w:lang w:eastAsia="ar-SA"/>
    </w:rPr>
  </w:style>
  <w:style w:type="table" w:customStyle="1" w:styleId="21">
    <w:name w:val="Сетка таблицы2"/>
    <w:basedOn w:val="a1"/>
    <w:uiPriority w:val="59"/>
    <w:rsid w:val="001150C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d"/>
    <w:rsid w:val="00FF4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598DA-F6FA-4ABE-BE76-3A908EDB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52</Pages>
  <Words>15580</Words>
  <Characters>88809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Руфина</cp:lastModifiedBy>
  <cp:revision>8</cp:revision>
  <cp:lastPrinted>2019-09-13T04:27:00Z</cp:lastPrinted>
  <dcterms:created xsi:type="dcterms:W3CDTF">2020-04-29T17:21:00Z</dcterms:created>
  <dcterms:modified xsi:type="dcterms:W3CDTF">2020-05-14T16:10:00Z</dcterms:modified>
</cp:coreProperties>
</file>